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C10920D" w:rsidP="2C10920D" w:rsidRDefault="2C10920D" w14:paraId="05F6CCD2" w14:textId="6D5CB684">
      <w:pPr>
        <w:rPr>
          <w:rFonts w:ascii="Georgia" w:hAnsi="Georgia"/>
          <w:sz w:val="24"/>
          <w:szCs w:val="24"/>
        </w:rPr>
      </w:pPr>
    </w:p>
    <w:p w:rsidR="63DA3F15" w:rsidP="2C10920D" w:rsidRDefault="63DA3F15" w14:paraId="121A5B2B" w14:textId="32884432">
      <w:r>
        <w:rPr>
          <w:noProof/>
        </w:rPr>
        <w:drawing>
          <wp:inline distT="0" distB="0" distL="0" distR="0" wp14:anchorId="45363E03" wp14:editId="0135E9A6">
            <wp:extent cx="6120581" cy="1581150"/>
            <wp:effectExtent l="0" t="0" r="0" b="0"/>
            <wp:docPr id="1754812489" name="Picture 175481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20581" cy="1581150"/>
                    </a:xfrm>
                    <a:prstGeom prst="rect">
                      <a:avLst/>
                    </a:prstGeom>
                  </pic:spPr>
                </pic:pic>
              </a:graphicData>
            </a:graphic>
          </wp:inline>
        </w:drawing>
      </w:r>
    </w:p>
    <w:p w:rsidR="00643998" w:rsidRDefault="00643998" w14:paraId="12F5361A" w14:textId="1DBE6B7F">
      <w:pPr>
        <w:rPr>
          <w:rFonts w:ascii="Georgia" w:hAnsi="Georgia"/>
          <w:sz w:val="24"/>
          <w:szCs w:val="24"/>
        </w:rPr>
      </w:pPr>
      <w:r>
        <w:rPr>
          <w:rFonts w:ascii="Georgia" w:hAnsi="Georgia"/>
          <w:sz w:val="24"/>
          <w:szCs w:val="24"/>
        </w:rPr>
        <w:t xml:space="preserve">Use the grade level course selection form to identify the necessary courses that support your personal pathway through middle school.  </w:t>
      </w:r>
    </w:p>
    <w:tbl>
      <w:tblPr>
        <w:tblStyle w:val="TableGrid"/>
        <w:tblW w:w="0" w:type="auto"/>
        <w:tblLook w:val="04A0" w:firstRow="1" w:lastRow="0" w:firstColumn="1" w:lastColumn="0" w:noHBand="0" w:noVBand="1"/>
      </w:tblPr>
      <w:tblGrid>
        <w:gridCol w:w="10790"/>
      </w:tblGrid>
      <w:tr w:rsidR="00E145CF" w:rsidTr="4D0079CD" w14:paraId="63F77020" w14:textId="77777777">
        <w:tc>
          <w:tcPr>
            <w:tcW w:w="10790" w:type="dxa"/>
            <w:tcMar/>
          </w:tcPr>
          <w:p w:rsidR="00E145CF" w:rsidRDefault="00E145CF" w14:paraId="2CDF2799" w14:textId="562657A7">
            <w:pPr>
              <w:rPr>
                <w:rFonts w:ascii="Georgia" w:hAnsi="Georgia"/>
                <w:sz w:val="24"/>
                <w:szCs w:val="24"/>
              </w:rPr>
            </w:pPr>
            <w:r>
              <w:rPr>
                <w:rFonts w:ascii="Georgia" w:hAnsi="Georgia"/>
                <w:sz w:val="24"/>
                <w:szCs w:val="24"/>
              </w:rPr>
              <w:t xml:space="preserve">Required courses for all </w:t>
            </w:r>
            <w:r w:rsidR="000D0234">
              <w:rPr>
                <w:rFonts w:ascii="Georgia" w:hAnsi="Georgia"/>
                <w:sz w:val="24"/>
                <w:szCs w:val="24"/>
              </w:rPr>
              <w:t>7</w:t>
            </w:r>
            <w:r w:rsidRPr="00E145CF">
              <w:rPr>
                <w:rFonts w:ascii="Georgia" w:hAnsi="Georgia"/>
                <w:sz w:val="24"/>
                <w:szCs w:val="24"/>
                <w:vertAlign w:val="superscript"/>
              </w:rPr>
              <w:t>th</w:t>
            </w:r>
            <w:r>
              <w:rPr>
                <w:rFonts w:ascii="Georgia" w:hAnsi="Georgia"/>
                <w:sz w:val="24"/>
                <w:szCs w:val="24"/>
              </w:rPr>
              <w:t xml:space="preserve"> grade students:</w:t>
            </w:r>
          </w:p>
          <w:p w:rsidR="00E145CF" w:rsidP="00E145CF" w:rsidRDefault="00E145CF" w14:paraId="06D6C2C9" w14:textId="4D2C4176">
            <w:pPr>
              <w:pStyle w:val="ListParagraph"/>
              <w:numPr>
                <w:ilvl w:val="0"/>
                <w:numId w:val="4"/>
              </w:numPr>
              <w:rPr>
                <w:rFonts w:ascii="Georgia" w:hAnsi="Georgia"/>
                <w:sz w:val="24"/>
                <w:szCs w:val="24"/>
              </w:rPr>
            </w:pPr>
            <w:r w:rsidRPr="4D0079CD" w:rsidR="7C295A69">
              <w:rPr>
                <w:rFonts w:ascii="Georgia" w:hAnsi="Georgia"/>
                <w:sz w:val="24"/>
                <w:szCs w:val="24"/>
              </w:rPr>
              <w:t>2</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s of English</w:t>
            </w:r>
          </w:p>
          <w:p w:rsidR="00E145CF" w:rsidP="00E145CF" w:rsidRDefault="00E145CF" w14:paraId="5CDEDE5F" w14:textId="7F4AF63E">
            <w:pPr>
              <w:pStyle w:val="ListParagraph"/>
              <w:numPr>
                <w:ilvl w:val="0"/>
                <w:numId w:val="4"/>
              </w:numPr>
              <w:rPr>
                <w:rFonts w:ascii="Georgia" w:hAnsi="Georgia"/>
                <w:sz w:val="24"/>
                <w:szCs w:val="24"/>
              </w:rPr>
            </w:pPr>
            <w:r w:rsidRPr="4D0079CD" w:rsidR="67ABB1C2">
              <w:rPr>
                <w:rFonts w:ascii="Georgia" w:hAnsi="Georgia"/>
                <w:sz w:val="24"/>
                <w:szCs w:val="24"/>
              </w:rPr>
              <w:t>2</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s of Mathematics</w:t>
            </w:r>
          </w:p>
          <w:p w:rsidR="00E145CF" w:rsidP="00E145CF" w:rsidRDefault="00E145CF" w14:paraId="6F9A6AEE" w14:textId="7BA6C114">
            <w:pPr>
              <w:pStyle w:val="ListParagraph"/>
              <w:numPr>
                <w:ilvl w:val="0"/>
                <w:numId w:val="4"/>
              </w:numPr>
              <w:rPr>
                <w:rFonts w:ascii="Georgia" w:hAnsi="Georgia"/>
                <w:sz w:val="24"/>
                <w:szCs w:val="24"/>
              </w:rPr>
            </w:pPr>
            <w:r w:rsidRPr="4D0079CD" w:rsidR="58C450D7">
              <w:rPr>
                <w:rFonts w:ascii="Georgia" w:hAnsi="Georgia"/>
                <w:sz w:val="24"/>
                <w:szCs w:val="24"/>
              </w:rPr>
              <w:t>2</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 xml:space="preserve">s of </w:t>
            </w:r>
            <w:proofErr w:type="gramStart"/>
            <w:r w:rsidRPr="4D0079CD" w:rsidR="00E145CF">
              <w:rPr>
                <w:rFonts w:ascii="Georgia" w:hAnsi="Georgia"/>
                <w:sz w:val="24"/>
                <w:szCs w:val="24"/>
              </w:rPr>
              <w:t>Science</w:t>
            </w:r>
            <w:proofErr w:type="gramEnd"/>
          </w:p>
          <w:p w:rsidR="00E145CF" w:rsidP="00E145CF" w:rsidRDefault="00E145CF" w14:paraId="609AA804" w14:textId="571F2877">
            <w:pPr>
              <w:pStyle w:val="ListParagraph"/>
              <w:numPr>
                <w:ilvl w:val="0"/>
                <w:numId w:val="4"/>
              </w:numPr>
              <w:rPr>
                <w:rFonts w:ascii="Georgia" w:hAnsi="Georgia"/>
                <w:sz w:val="24"/>
                <w:szCs w:val="24"/>
              </w:rPr>
            </w:pPr>
            <w:r w:rsidRPr="4D0079CD" w:rsidR="1AAE9885">
              <w:rPr>
                <w:rFonts w:ascii="Georgia" w:hAnsi="Georgia"/>
                <w:sz w:val="24"/>
                <w:szCs w:val="24"/>
              </w:rPr>
              <w:t>1</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s of Social Studies</w:t>
            </w:r>
          </w:p>
          <w:p w:rsidR="00E145CF" w:rsidP="00E145CF" w:rsidRDefault="00E145CF" w14:paraId="1B2081A7" w14:textId="59A3ADA5">
            <w:pPr>
              <w:pStyle w:val="ListParagraph"/>
              <w:numPr>
                <w:ilvl w:val="0"/>
                <w:numId w:val="4"/>
              </w:numPr>
              <w:rPr>
                <w:rFonts w:ascii="Georgia" w:hAnsi="Georgia"/>
                <w:sz w:val="24"/>
                <w:szCs w:val="24"/>
              </w:rPr>
            </w:pPr>
            <w:r w:rsidRPr="4D0079CD" w:rsidR="3A4D69CF">
              <w:rPr>
                <w:rFonts w:ascii="Georgia" w:hAnsi="Georgia"/>
                <w:sz w:val="24"/>
                <w:szCs w:val="24"/>
              </w:rPr>
              <w:t>1</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s of Health</w:t>
            </w:r>
          </w:p>
          <w:p w:rsidR="00E145CF" w:rsidP="00E145CF" w:rsidRDefault="00E145CF" w14:paraId="77F244B7" w14:textId="1EB8D715">
            <w:pPr>
              <w:pStyle w:val="ListParagraph"/>
              <w:numPr>
                <w:ilvl w:val="0"/>
                <w:numId w:val="4"/>
              </w:numPr>
              <w:rPr>
                <w:rFonts w:ascii="Georgia" w:hAnsi="Georgia"/>
                <w:sz w:val="24"/>
                <w:szCs w:val="24"/>
              </w:rPr>
            </w:pPr>
            <w:r w:rsidRPr="4D0079CD" w:rsidR="37B38A45">
              <w:rPr>
                <w:rFonts w:ascii="Georgia" w:hAnsi="Georgia"/>
                <w:sz w:val="24"/>
                <w:szCs w:val="24"/>
              </w:rPr>
              <w:t>1</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s of Physical Education</w:t>
            </w:r>
          </w:p>
          <w:p w:rsidR="00E145CF" w:rsidP="00E145CF" w:rsidRDefault="00E145CF" w14:paraId="4C29C794" w14:textId="29A24150">
            <w:pPr>
              <w:pStyle w:val="ListParagraph"/>
              <w:numPr>
                <w:ilvl w:val="0"/>
                <w:numId w:val="4"/>
              </w:numPr>
              <w:rPr>
                <w:rFonts w:ascii="Georgia" w:hAnsi="Georgia"/>
                <w:sz w:val="24"/>
                <w:szCs w:val="24"/>
              </w:rPr>
            </w:pPr>
            <w:r w:rsidRPr="4D0079CD" w:rsidR="44355565">
              <w:rPr>
                <w:rFonts w:ascii="Georgia" w:hAnsi="Georgia"/>
                <w:sz w:val="24"/>
                <w:szCs w:val="24"/>
              </w:rPr>
              <w:t>1</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 xml:space="preserve">s of Visual and/or Performing arts </w:t>
            </w:r>
          </w:p>
          <w:p w:rsidRPr="00E145CF" w:rsidR="00E145CF" w:rsidP="00E145CF" w:rsidRDefault="00E145CF" w14:paraId="20D69AA5" w14:textId="5E115556">
            <w:pPr>
              <w:pStyle w:val="ListParagraph"/>
              <w:numPr>
                <w:ilvl w:val="0"/>
                <w:numId w:val="4"/>
              </w:numPr>
              <w:rPr>
                <w:rFonts w:ascii="Georgia" w:hAnsi="Georgia"/>
                <w:sz w:val="24"/>
                <w:szCs w:val="24"/>
              </w:rPr>
            </w:pPr>
            <w:r w:rsidRPr="4D0079CD" w:rsidR="7C02556A">
              <w:rPr>
                <w:rFonts w:ascii="Georgia" w:hAnsi="Georgia"/>
                <w:sz w:val="24"/>
                <w:szCs w:val="24"/>
              </w:rPr>
              <w:t>2</w:t>
            </w:r>
            <w:r w:rsidRPr="4D0079CD" w:rsidR="00E145CF">
              <w:rPr>
                <w:rFonts w:ascii="Georgia" w:hAnsi="Georgia"/>
                <w:sz w:val="24"/>
                <w:szCs w:val="24"/>
              </w:rPr>
              <w:t xml:space="preserve"> </w:t>
            </w:r>
            <w:r w:rsidRPr="4D0079CD" w:rsidR="00387417">
              <w:rPr>
                <w:rFonts w:ascii="Georgia" w:hAnsi="Georgia"/>
                <w:sz w:val="24"/>
                <w:szCs w:val="24"/>
              </w:rPr>
              <w:t>semester</w:t>
            </w:r>
            <w:r w:rsidRPr="4D0079CD" w:rsidR="00E145CF">
              <w:rPr>
                <w:rFonts w:ascii="Georgia" w:hAnsi="Georgia"/>
                <w:sz w:val="24"/>
                <w:szCs w:val="24"/>
              </w:rPr>
              <w:t xml:space="preserve">s of other electives </w:t>
            </w:r>
            <w:r w:rsidRPr="4D0079CD" w:rsidR="00C77ACC">
              <w:rPr>
                <w:rFonts w:ascii="Georgia" w:hAnsi="Georgia"/>
                <w:sz w:val="24"/>
                <w:szCs w:val="24"/>
              </w:rPr>
              <w:t xml:space="preserve">(total of </w:t>
            </w:r>
            <w:r w:rsidRPr="4D0079CD" w:rsidR="5843841D">
              <w:rPr>
                <w:rFonts w:ascii="Georgia" w:hAnsi="Georgia"/>
                <w:sz w:val="24"/>
                <w:szCs w:val="24"/>
              </w:rPr>
              <w:t>3</w:t>
            </w:r>
            <w:r w:rsidRPr="4D0079CD" w:rsidR="00C77ACC">
              <w:rPr>
                <w:rFonts w:ascii="Georgia" w:hAnsi="Georgia"/>
                <w:sz w:val="24"/>
                <w:szCs w:val="24"/>
              </w:rPr>
              <w:t xml:space="preserve"> elective </w:t>
            </w:r>
            <w:r w:rsidRPr="4D0079CD" w:rsidR="00387417">
              <w:rPr>
                <w:rFonts w:ascii="Georgia" w:hAnsi="Georgia"/>
                <w:sz w:val="24"/>
                <w:szCs w:val="24"/>
              </w:rPr>
              <w:t>semester</w:t>
            </w:r>
            <w:r w:rsidRPr="4D0079CD" w:rsidR="00C77ACC">
              <w:rPr>
                <w:rFonts w:ascii="Georgia" w:hAnsi="Georgia"/>
                <w:sz w:val="24"/>
                <w:szCs w:val="24"/>
              </w:rPr>
              <w:t>s)</w:t>
            </w:r>
          </w:p>
        </w:tc>
      </w:tr>
    </w:tbl>
    <w:p w:rsidR="00E145CF" w:rsidRDefault="00E145CF" w14:paraId="2D2EA9E6" w14:textId="77777777">
      <w:pPr>
        <w:rPr>
          <w:rFonts w:ascii="Georgia" w:hAnsi="Georgia"/>
          <w:sz w:val="24"/>
          <w:szCs w:val="24"/>
        </w:rPr>
      </w:pPr>
    </w:p>
    <w:tbl>
      <w:tblPr>
        <w:tblStyle w:val="TableGrid"/>
        <w:tblW w:w="0" w:type="auto"/>
        <w:tblLook w:val="04A0" w:firstRow="1" w:lastRow="0" w:firstColumn="1" w:lastColumn="0" w:noHBand="0" w:noVBand="1"/>
      </w:tblPr>
      <w:tblGrid>
        <w:gridCol w:w="3596"/>
        <w:gridCol w:w="3597"/>
        <w:gridCol w:w="3597"/>
      </w:tblGrid>
      <w:tr w:rsidR="00643998" w:rsidTr="210A91FD" w14:paraId="377371C0" w14:textId="77777777">
        <w:tc>
          <w:tcPr>
            <w:tcW w:w="3596" w:type="dxa"/>
          </w:tcPr>
          <w:p w:rsidRPr="005A7293" w:rsidR="00643998" w:rsidRDefault="00643998" w14:paraId="29FE8360" w14:textId="0A22F78B">
            <w:pPr>
              <w:rPr>
                <w:rFonts w:ascii="Georgia" w:hAnsi="Georgia"/>
                <w:b/>
                <w:bCs/>
                <w:sz w:val="24"/>
                <w:szCs w:val="24"/>
              </w:rPr>
            </w:pPr>
            <w:r w:rsidRPr="005A7293">
              <w:rPr>
                <w:rFonts w:ascii="Georgia" w:hAnsi="Georgia"/>
                <w:b/>
                <w:bCs/>
                <w:sz w:val="24"/>
                <w:szCs w:val="24"/>
              </w:rPr>
              <w:t>Subject</w:t>
            </w:r>
          </w:p>
        </w:tc>
        <w:tc>
          <w:tcPr>
            <w:tcW w:w="3597" w:type="dxa"/>
          </w:tcPr>
          <w:p w:rsidRPr="005A7293" w:rsidR="00643998" w:rsidRDefault="00387417" w14:paraId="2402BFB6" w14:textId="65F9CC7F">
            <w:pPr>
              <w:rPr>
                <w:rFonts w:ascii="Georgia" w:hAnsi="Georgia"/>
                <w:b/>
                <w:bCs/>
                <w:sz w:val="24"/>
                <w:szCs w:val="24"/>
              </w:rPr>
            </w:pPr>
            <w:r>
              <w:rPr>
                <w:rFonts w:ascii="Georgia" w:hAnsi="Georgia"/>
                <w:b/>
                <w:bCs/>
                <w:sz w:val="24"/>
                <w:szCs w:val="24"/>
              </w:rPr>
              <w:t>Semester</w:t>
            </w:r>
            <w:r w:rsidRPr="005A7293" w:rsidR="00643998">
              <w:rPr>
                <w:rFonts w:ascii="Georgia" w:hAnsi="Georgia"/>
                <w:b/>
                <w:bCs/>
                <w:sz w:val="24"/>
                <w:szCs w:val="24"/>
              </w:rPr>
              <w:t>s</w:t>
            </w:r>
          </w:p>
        </w:tc>
        <w:tc>
          <w:tcPr>
            <w:tcW w:w="3597" w:type="dxa"/>
          </w:tcPr>
          <w:p w:rsidRPr="005A7293" w:rsidR="00643998" w:rsidRDefault="00643998" w14:paraId="188167AF" w14:textId="014C3B42">
            <w:pPr>
              <w:rPr>
                <w:rFonts w:ascii="Georgia" w:hAnsi="Georgia"/>
                <w:b/>
                <w:bCs/>
                <w:sz w:val="24"/>
                <w:szCs w:val="24"/>
              </w:rPr>
            </w:pPr>
            <w:r w:rsidRPr="005A7293">
              <w:rPr>
                <w:rFonts w:ascii="Georgia" w:hAnsi="Georgia"/>
                <w:b/>
                <w:bCs/>
                <w:sz w:val="24"/>
                <w:szCs w:val="24"/>
              </w:rPr>
              <w:t xml:space="preserve">Course Choices </w:t>
            </w:r>
          </w:p>
        </w:tc>
      </w:tr>
      <w:tr w:rsidR="00643998" w:rsidTr="210A91FD" w14:paraId="0E608102" w14:textId="77777777">
        <w:tc>
          <w:tcPr>
            <w:tcW w:w="10790" w:type="dxa"/>
            <w:gridSpan w:val="3"/>
            <w:shd w:val="clear" w:color="auto" w:fill="B4C6E7" w:themeFill="accent1" w:themeFillTint="66"/>
          </w:tcPr>
          <w:p w:rsidRPr="005A7293" w:rsidR="00643998" w:rsidP="00643998" w:rsidRDefault="00643998" w14:paraId="500296D0" w14:textId="3D5C692E">
            <w:pPr>
              <w:jc w:val="center"/>
              <w:rPr>
                <w:rFonts w:ascii="Georgia" w:hAnsi="Georgia"/>
                <w:b/>
                <w:bCs/>
                <w:sz w:val="24"/>
                <w:szCs w:val="24"/>
              </w:rPr>
            </w:pPr>
            <w:r w:rsidRPr="00E30E1A">
              <w:rPr>
                <w:rFonts w:ascii="Georgia" w:hAnsi="Georgia"/>
                <w:b/>
                <w:bCs/>
                <w:sz w:val="24"/>
                <w:szCs w:val="24"/>
              </w:rPr>
              <w:t>Required Courses</w:t>
            </w:r>
          </w:p>
        </w:tc>
      </w:tr>
      <w:tr w:rsidR="00643998" w:rsidTr="210A91FD" w14:paraId="6F8CFBE0" w14:textId="77777777">
        <w:trPr>
          <w:trHeight w:val="150"/>
        </w:trPr>
        <w:tc>
          <w:tcPr>
            <w:tcW w:w="3596" w:type="dxa"/>
            <w:vMerge w:val="restart"/>
          </w:tcPr>
          <w:p w:rsidR="00643998" w:rsidRDefault="00643998" w14:paraId="62DFB009" w14:textId="5DDA1057">
            <w:pPr>
              <w:rPr>
                <w:rFonts w:ascii="Georgia" w:hAnsi="Georgia"/>
                <w:sz w:val="24"/>
                <w:szCs w:val="24"/>
              </w:rPr>
            </w:pPr>
            <w:r>
              <w:rPr>
                <w:rFonts w:ascii="Georgia" w:hAnsi="Georgia"/>
                <w:sz w:val="24"/>
                <w:szCs w:val="24"/>
              </w:rPr>
              <w:t>English</w:t>
            </w:r>
          </w:p>
        </w:tc>
        <w:tc>
          <w:tcPr>
            <w:tcW w:w="3597" w:type="dxa"/>
            <w:vMerge w:val="restart"/>
          </w:tcPr>
          <w:p w:rsidR="00643998" w:rsidRDefault="00B3050E" w14:paraId="3A712894" w14:textId="4E30FD6D">
            <w:pPr>
              <w:rPr>
                <w:rFonts w:ascii="Georgia" w:hAnsi="Georgia"/>
                <w:sz w:val="24"/>
                <w:szCs w:val="24"/>
              </w:rPr>
            </w:pPr>
            <w:r>
              <w:rPr>
                <w:rFonts w:ascii="Georgia" w:hAnsi="Georgia"/>
                <w:sz w:val="24"/>
                <w:szCs w:val="24"/>
              </w:rPr>
              <w:t xml:space="preserve">Year long </w:t>
            </w:r>
          </w:p>
        </w:tc>
        <w:tc>
          <w:tcPr>
            <w:tcW w:w="3597" w:type="dxa"/>
          </w:tcPr>
          <w:p w:rsidRPr="00643998" w:rsidR="00643998" w:rsidP="00643998" w:rsidRDefault="00643998" w14:paraId="222E9168" w14:textId="73F08AF4">
            <w:pPr>
              <w:pStyle w:val="ListParagraph"/>
              <w:numPr>
                <w:ilvl w:val="0"/>
                <w:numId w:val="1"/>
              </w:numPr>
              <w:rPr>
                <w:rFonts w:ascii="Georgia" w:hAnsi="Georgia"/>
                <w:sz w:val="24"/>
                <w:szCs w:val="24"/>
              </w:rPr>
            </w:pPr>
            <w:r>
              <w:rPr>
                <w:rFonts w:ascii="Georgia" w:hAnsi="Georgia"/>
                <w:sz w:val="24"/>
                <w:szCs w:val="24"/>
              </w:rPr>
              <w:t xml:space="preserve">English </w:t>
            </w:r>
            <w:r w:rsidR="000D0234">
              <w:rPr>
                <w:rFonts w:ascii="Georgia" w:hAnsi="Georgia"/>
                <w:sz w:val="24"/>
                <w:szCs w:val="24"/>
              </w:rPr>
              <w:t>7</w:t>
            </w:r>
          </w:p>
        </w:tc>
      </w:tr>
      <w:tr w:rsidR="00643998" w:rsidTr="210A91FD" w14:paraId="634E2A76" w14:textId="77777777">
        <w:trPr>
          <w:trHeight w:val="150"/>
        </w:trPr>
        <w:tc>
          <w:tcPr>
            <w:tcW w:w="3596" w:type="dxa"/>
            <w:vMerge/>
          </w:tcPr>
          <w:p w:rsidR="00643998" w:rsidRDefault="00643998" w14:paraId="68AF9C40" w14:textId="77777777">
            <w:pPr>
              <w:rPr>
                <w:rFonts w:ascii="Georgia" w:hAnsi="Georgia"/>
                <w:sz w:val="24"/>
                <w:szCs w:val="24"/>
              </w:rPr>
            </w:pPr>
          </w:p>
        </w:tc>
        <w:tc>
          <w:tcPr>
            <w:tcW w:w="3597" w:type="dxa"/>
            <w:vMerge/>
          </w:tcPr>
          <w:p w:rsidR="00643998" w:rsidRDefault="00643998" w14:paraId="340A3CEF" w14:textId="77777777">
            <w:pPr>
              <w:rPr>
                <w:rFonts w:ascii="Georgia" w:hAnsi="Georgia"/>
                <w:sz w:val="24"/>
                <w:szCs w:val="24"/>
              </w:rPr>
            </w:pPr>
          </w:p>
        </w:tc>
        <w:tc>
          <w:tcPr>
            <w:tcW w:w="3597" w:type="dxa"/>
          </w:tcPr>
          <w:p w:rsidR="00643998" w:rsidP="00643998" w:rsidRDefault="00643998" w14:paraId="07D07611" w14:textId="2E637CEF">
            <w:pPr>
              <w:pStyle w:val="ListParagraph"/>
              <w:numPr>
                <w:ilvl w:val="0"/>
                <w:numId w:val="1"/>
              </w:numPr>
              <w:rPr>
                <w:rFonts w:ascii="Georgia" w:hAnsi="Georgia"/>
                <w:sz w:val="24"/>
                <w:szCs w:val="24"/>
              </w:rPr>
            </w:pPr>
            <w:r>
              <w:rPr>
                <w:rFonts w:ascii="Georgia" w:hAnsi="Georgia"/>
                <w:sz w:val="24"/>
                <w:szCs w:val="24"/>
              </w:rPr>
              <w:t xml:space="preserve">Honors English </w:t>
            </w:r>
            <w:r w:rsidR="000D0234">
              <w:rPr>
                <w:rFonts w:ascii="Georgia" w:hAnsi="Georgia"/>
                <w:sz w:val="24"/>
                <w:szCs w:val="24"/>
              </w:rPr>
              <w:t>8</w:t>
            </w:r>
            <w:r w:rsidR="00512AB3">
              <w:rPr>
                <w:rFonts w:ascii="Georgia" w:hAnsi="Georgia"/>
                <w:sz w:val="24"/>
                <w:szCs w:val="24"/>
              </w:rPr>
              <w:t>*</w:t>
            </w:r>
          </w:p>
        </w:tc>
      </w:tr>
      <w:tr w:rsidR="00643998" w:rsidTr="210A91FD" w14:paraId="62236B25" w14:textId="77777777">
        <w:trPr>
          <w:trHeight w:val="100"/>
        </w:trPr>
        <w:tc>
          <w:tcPr>
            <w:tcW w:w="3596" w:type="dxa"/>
            <w:vMerge w:val="restart"/>
          </w:tcPr>
          <w:p w:rsidR="00643998" w:rsidRDefault="00643998" w14:paraId="0EA7A9F4" w14:textId="2E5DCB77">
            <w:pPr>
              <w:rPr>
                <w:rFonts w:ascii="Georgia" w:hAnsi="Georgia"/>
                <w:sz w:val="24"/>
                <w:szCs w:val="24"/>
              </w:rPr>
            </w:pPr>
            <w:r>
              <w:rPr>
                <w:rFonts w:ascii="Georgia" w:hAnsi="Georgia"/>
                <w:sz w:val="24"/>
                <w:szCs w:val="24"/>
              </w:rPr>
              <w:t>Mathematics</w:t>
            </w:r>
          </w:p>
        </w:tc>
        <w:tc>
          <w:tcPr>
            <w:tcW w:w="3597" w:type="dxa"/>
            <w:vMerge w:val="restart"/>
          </w:tcPr>
          <w:p w:rsidR="00643998" w:rsidRDefault="00B3050E" w14:paraId="512FA691" w14:textId="791803AA">
            <w:pPr>
              <w:rPr>
                <w:rFonts w:ascii="Georgia" w:hAnsi="Georgia"/>
                <w:sz w:val="24"/>
                <w:szCs w:val="24"/>
              </w:rPr>
            </w:pPr>
            <w:r>
              <w:rPr>
                <w:rFonts w:ascii="Georgia" w:hAnsi="Georgia"/>
                <w:sz w:val="24"/>
                <w:szCs w:val="24"/>
              </w:rPr>
              <w:t>Year long</w:t>
            </w:r>
          </w:p>
        </w:tc>
        <w:tc>
          <w:tcPr>
            <w:tcW w:w="3597" w:type="dxa"/>
          </w:tcPr>
          <w:p w:rsidRPr="00643998" w:rsidR="00643998" w:rsidP="00643998" w:rsidRDefault="00643998" w14:paraId="2C15F9F8" w14:textId="3A6DE10C">
            <w:pPr>
              <w:pStyle w:val="ListParagraph"/>
              <w:numPr>
                <w:ilvl w:val="0"/>
                <w:numId w:val="2"/>
              </w:numPr>
              <w:rPr>
                <w:rFonts w:ascii="Georgia" w:hAnsi="Georgia"/>
                <w:sz w:val="24"/>
                <w:szCs w:val="24"/>
              </w:rPr>
            </w:pPr>
            <w:r>
              <w:rPr>
                <w:rFonts w:ascii="Georgia" w:hAnsi="Georgia"/>
                <w:sz w:val="24"/>
                <w:szCs w:val="24"/>
              </w:rPr>
              <w:t xml:space="preserve">Math </w:t>
            </w:r>
            <w:r w:rsidR="000D0234">
              <w:rPr>
                <w:rFonts w:ascii="Georgia" w:hAnsi="Georgia"/>
                <w:sz w:val="24"/>
                <w:szCs w:val="24"/>
              </w:rPr>
              <w:t>7</w:t>
            </w:r>
          </w:p>
        </w:tc>
      </w:tr>
      <w:tr w:rsidR="00643998" w:rsidTr="210A91FD" w14:paraId="069E64A8" w14:textId="77777777">
        <w:trPr>
          <w:trHeight w:val="100"/>
        </w:trPr>
        <w:tc>
          <w:tcPr>
            <w:tcW w:w="3596" w:type="dxa"/>
            <w:vMerge/>
          </w:tcPr>
          <w:p w:rsidR="00643998" w:rsidRDefault="00643998" w14:paraId="637D0B9C" w14:textId="77777777">
            <w:pPr>
              <w:rPr>
                <w:rFonts w:ascii="Georgia" w:hAnsi="Georgia"/>
                <w:sz w:val="24"/>
                <w:szCs w:val="24"/>
              </w:rPr>
            </w:pPr>
          </w:p>
        </w:tc>
        <w:tc>
          <w:tcPr>
            <w:tcW w:w="3597" w:type="dxa"/>
            <w:vMerge/>
          </w:tcPr>
          <w:p w:rsidR="00643998" w:rsidRDefault="00643998" w14:paraId="4F335708" w14:textId="77777777">
            <w:pPr>
              <w:rPr>
                <w:rFonts w:ascii="Georgia" w:hAnsi="Georgia"/>
                <w:sz w:val="24"/>
                <w:szCs w:val="24"/>
              </w:rPr>
            </w:pPr>
          </w:p>
        </w:tc>
        <w:tc>
          <w:tcPr>
            <w:tcW w:w="3597" w:type="dxa"/>
          </w:tcPr>
          <w:p w:rsidR="00643998" w:rsidP="00643998" w:rsidRDefault="000D0234" w14:paraId="7F9EB54E" w14:textId="39BCB8E9">
            <w:pPr>
              <w:pStyle w:val="ListParagraph"/>
              <w:numPr>
                <w:ilvl w:val="0"/>
                <w:numId w:val="2"/>
              </w:numPr>
              <w:rPr>
                <w:rFonts w:ascii="Georgia" w:hAnsi="Georgia"/>
                <w:sz w:val="24"/>
                <w:szCs w:val="24"/>
              </w:rPr>
            </w:pPr>
            <w:r>
              <w:rPr>
                <w:rFonts w:ascii="Georgia" w:hAnsi="Georgia"/>
                <w:sz w:val="24"/>
                <w:szCs w:val="24"/>
              </w:rPr>
              <w:t>Accelerated Math 7</w:t>
            </w:r>
            <w:r w:rsidR="00512AB3">
              <w:rPr>
                <w:rFonts w:ascii="Georgia" w:hAnsi="Georgia"/>
                <w:sz w:val="24"/>
                <w:szCs w:val="24"/>
              </w:rPr>
              <w:t>*</w:t>
            </w:r>
            <w:r>
              <w:rPr>
                <w:rFonts w:ascii="Georgia" w:hAnsi="Georgia"/>
                <w:sz w:val="24"/>
                <w:szCs w:val="24"/>
              </w:rPr>
              <w:t xml:space="preserve"> </w:t>
            </w:r>
          </w:p>
        </w:tc>
      </w:tr>
      <w:tr w:rsidR="00643998" w:rsidTr="210A91FD" w14:paraId="3CD92319" w14:textId="77777777">
        <w:trPr>
          <w:trHeight w:val="100"/>
        </w:trPr>
        <w:tc>
          <w:tcPr>
            <w:tcW w:w="3596" w:type="dxa"/>
            <w:vMerge/>
          </w:tcPr>
          <w:p w:rsidR="00643998" w:rsidRDefault="00643998" w14:paraId="05882321" w14:textId="77777777">
            <w:pPr>
              <w:rPr>
                <w:rFonts w:ascii="Georgia" w:hAnsi="Georgia"/>
                <w:sz w:val="24"/>
                <w:szCs w:val="24"/>
              </w:rPr>
            </w:pPr>
          </w:p>
        </w:tc>
        <w:tc>
          <w:tcPr>
            <w:tcW w:w="3597" w:type="dxa"/>
            <w:vMerge/>
          </w:tcPr>
          <w:p w:rsidR="00643998" w:rsidRDefault="00643998" w14:paraId="52B84EE7" w14:textId="77777777">
            <w:pPr>
              <w:rPr>
                <w:rFonts w:ascii="Georgia" w:hAnsi="Georgia"/>
                <w:sz w:val="24"/>
                <w:szCs w:val="24"/>
              </w:rPr>
            </w:pPr>
          </w:p>
        </w:tc>
        <w:tc>
          <w:tcPr>
            <w:tcW w:w="3597" w:type="dxa"/>
          </w:tcPr>
          <w:p w:rsidR="00643998" w:rsidP="00643998" w:rsidRDefault="000D0234" w14:paraId="03B7CA50" w14:textId="7992B64E">
            <w:pPr>
              <w:pStyle w:val="ListParagraph"/>
              <w:numPr>
                <w:ilvl w:val="0"/>
                <w:numId w:val="2"/>
              </w:numPr>
              <w:rPr>
                <w:rFonts w:ascii="Georgia" w:hAnsi="Georgia"/>
                <w:sz w:val="24"/>
                <w:szCs w:val="24"/>
              </w:rPr>
            </w:pPr>
            <w:r>
              <w:rPr>
                <w:rFonts w:ascii="Georgia" w:hAnsi="Georgia"/>
                <w:sz w:val="24"/>
                <w:szCs w:val="24"/>
              </w:rPr>
              <w:t>Algebr</w:t>
            </w:r>
            <w:r w:rsidR="002F6088">
              <w:rPr>
                <w:rFonts w:ascii="Georgia" w:hAnsi="Georgia"/>
                <w:sz w:val="24"/>
                <w:szCs w:val="24"/>
              </w:rPr>
              <w:t>aic Concepts</w:t>
            </w:r>
            <w:r>
              <w:rPr>
                <w:rFonts w:ascii="Georgia" w:hAnsi="Georgia"/>
                <w:sz w:val="24"/>
                <w:szCs w:val="24"/>
              </w:rPr>
              <w:t xml:space="preserve"> 1*</w:t>
            </w:r>
          </w:p>
        </w:tc>
      </w:tr>
      <w:tr w:rsidR="00643998" w:rsidTr="210A91FD" w14:paraId="3EB766ED" w14:textId="77777777">
        <w:tc>
          <w:tcPr>
            <w:tcW w:w="3596" w:type="dxa"/>
          </w:tcPr>
          <w:p w:rsidR="00643998" w:rsidRDefault="00643998" w14:paraId="03D2524C" w14:textId="05F860FF">
            <w:pPr>
              <w:rPr>
                <w:rFonts w:ascii="Georgia" w:hAnsi="Georgia"/>
                <w:sz w:val="24"/>
                <w:szCs w:val="24"/>
              </w:rPr>
            </w:pPr>
            <w:r>
              <w:rPr>
                <w:rFonts w:ascii="Georgia" w:hAnsi="Georgia"/>
                <w:sz w:val="24"/>
                <w:szCs w:val="24"/>
              </w:rPr>
              <w:t>Science</w:t>
            </w:r>
          </w:p>
        </w:tc>
        <w:tc>
          <w:tcPr>
            <w:tcW w:w="3597" w:type="dxa"/>
          </w:tcPr>
          <w:p w:rsidR="00643998" w:rsidRDefault="00B3050E" w14:paraId="36ABD7A5" w14:textId="59761462">
            <w:pPr>
              <w:rPr>
                <w:rFonts w:ascii="Georgia" w:hAnsi="Georgia"/>
                <w:sz w:val="24"/>
                <w:szCs w:val="24"/>
              </w:rPr>
            </w:pPr>
            <w:r>
              <w:rPr>
                <w:rFonts w:ascii="Georgia" w:hAnsi="Georgia"/>
                <w:sz w:val="24"/>
                <w:szCs w:val="24"/>
              </w:rPr>
              <w:t>Year long</w:t>
            </w:r>
          </w:p>
        </w:tc>
        <w:tc>
          <w:tcPr>
            <w:tcW w:w="3597" w:type="dxa"/>
          </w:tcPr>
          <w:p w:rsidRPr="00643998" w:rsidR="00643998" w:rsidP="00643998" w:rsidRDefault="00643998" w14:paraId="797CAAF5" w14:textId="174E0093">
            <w:pPr>
              <w:pStyle w:val="ListParagraph"/>
              <w:numPr>
                <w:ilvl w:val="0"/>
                <w:numId w:val="3"/>
              </w:numPr>
              <w:rPr>
                <w:rFonts w:ascii="Georgia" w:hAnsi="Georgia"/>
                <w:sz w:val="24"/>
                <w:szCs w:val="24"/>
              </w:rPr>
            </w:pPr>
            <w:r>
              <w:rPr>
                <w:rFonts w:ascii="Georgia" w:hAnsi="Georgia"/>
                <w:sz w:val="24"/>
                <w:szCs w:val="24"/>
              </w:rPr>
              <w:t xml:space="preserve">Science </w:t>
            </w:r>
            <w:r w:rsidR="000D0234">
              <w:rPr>
                <w:rFonts w:ascii="Georgia" w:hAnsi="Georgia"/>
                <w:sz w:val="24"/>
                <w:szCs w:val="24"/>
              </w:rPr>
              <w:t>7</w:t>
            </w:r>
          </w:p>
        </w:tc>
      </w:tr>
      <w:tr w:rsidR="00643998" w:rsidTr="210A91FD" w14:paraId="1101A023" w14:textId="77777777">
        <w:tc>
          <w:tcPr>
            <w:tcW w:w="3596" w:type="dxa"/>
          </w:tcPr>
          <w:p w:rsidR="00643998" w:rsidRDefault="00643998" w14:paraId="1CF4578F" w14:textId="4A48F0CA">
            <w:pPr>
              <w:rPr>
                <w:rFonts w:ascii="Georgia" w:hAnsi="Georgia"/>
                <w:sz w:val="24"/>
                <w:szCs w:val="24"/>
              </w:rPr>
            </w:pPr>
            <w:r>
              <w:rPr>
                <w:rFonts w:ascii="Georgia" w:hAnsi="Georgia"/>
                <w:sz w:val="24"/>
                <w:szCs w:val="24"/>
              </w:rPr>
              <w:t>Social Studies</w:t>
            </w:r>
          </w:p>
        </w:tc>
        <w:tc>
          <w:tcPr>
            <w:tcW w:w="3597" w:type="dxa"/>
          </w:tcPr>
          <w:p w:rsidR="00643998" w:rsidRDefault="00B3050E" w14:paraId="64CFCB09" w14:textId="2E450B7B">
            <w:pPr>
              <w:rPr>
                <w:rFonts w:ascii="Georgia" w:hAnsi="Georgia"/>
                <w:sz w:val="24"/>
                <w:szCs w:val="24"/>
              </w:rPr>
            </w:pPr>
            <w:r w:rsidRPr="210A91FD">
              <w:rPr>
                <w:rFonts w:ascii="Georgia" w:hAnsi="Georgia"/>
                <w:sz w:val="24"/>
                <w:szCs w:val="24"/>
              </w:rPr>
              <w:t xml:space="preserve">One semester </w:t>
            </w:r>
            <w:r w:rsidRPr="210A91FD" w:rsidR="000D4591">
              <w:rPr>
                <w:rFonts w:ascii="Georgia" w:hAnsi="Georgia"/>
                <w:sz w:val="24"/>
                <w:szCs w:val="24"/>
              </w:rPr>
              <w:t xml:space="preserve">(.5 </w:t>
            </w:r>
            <w:r w:rsidRPr="210A91FD" w:rsidR="76631D2D">
              <w:rPr>
                <w:rFonts w:ascii="Georgia" w:hAnsi="Georgia"/>
                <w:sz w:val="24"/>
                <w:szCs w:val="24"/>
              </w:rPr>
              <w:t xml:space="preserve">high school </w:t>
            </w:r>
            <w:r w:rsidRPr="210A91FD" w:rsidR="000D4591">
              <w:rPr>
                <w:rFonts w:ascii="Georgia" w:hAnsi="Georgia"/>
                <w:sz w:val="24"/>
                <w:szCs w:val="24"/>
              </w:rPr>
              <w:t xml:space="preserve">credits) </w:t>
            </w:r>
          </w:p>
        </w:tc>
        <w:tc>
          <w:tcPr>
            <w:tcW w:w="3597" w:type="dxa"/>
          </w:tcPr>
          <w:p w:rsidRPr="00643998" w:rsidR="00643998" w:rsidP="00643998" w:rsidRDefault="000D0234" w14:paraId="12ACFA0E" w14:textId="6BF33A0F">
            <w:pPr>
              <w:pStyle w:val="ListParagraph"/>
              <w:numPr>
                <w:ilvl w:val="0"/>
                <w:numId w:val="3"/>
              </w:numPr>
              <w:rPr>
                <w:rFonts w:ascii="Georgia" w:hAnsi="Georgia"/>
                <w:sz w:val="24"/>
                <w:szCs w:val="24"/>
              </w:rPr>
            </w:pPr>
            <w:r>
              <w:rPr>
                <w:rFonts w:ascii="Georgia" w:hAnsi="Georgia"/>
                <w:sz w:val="24"/>
                <w:szCs w:val="24"/>
              </w:rPr>
              <w:t>Washington State History</w:t>
            </w:r>
          </w:p>
        </w:tc>
      </w:tr>
      <w:tr w:rsidR="00643998" w:rsidTr="210A91FD" w14:paraId="4EA45D02" w14:textId="77777777">
        <w:tc>
          <w:tcPr>
            <w:tcW w:w="3596" w:type="dxa"/>
          </w:tcPr>
          <w:p w:rsidR="00643998" w:rsidRDefault="00643998" w14:paraId="06692946" w14:textId="57C89E30">
            <w:pPr>
              <w:rPr>
                <w:rFonts w:ascii="Georgia" w:hAnsi="Georgia"/>
                <w:sz w:val="24"/>
                <w:szCs w:val="24"/>
              </w:rPr>
            </w:pPr>
            <w:r>
              <w:rPr>
                <w:rFonts w:ascii="Georgia" w:hAnsi="Georgia"/>
                <w:sz w:val="24"/>
                <w:szCs w:val="24"/>
              </w:rPr>
              <w:t xml:space="preserve">Physical Education </w:t>
            </w:r>
          </w:p>
        </w:tc>
        <w:tc>
          <w:tcPr>
            <w:tcW w:w="3597" w:type="dxa"/>
          </w:tcPr>
          <w:p w:rsidR="00643998" w:rsidRDefault="00B3050E" w14:paraId="0B610BA5" w14:textId="7DDFC103">
            <w:pPr>
              <w:rPr>
                <w:rFonts w:ascii="Georgia" w:hAnsi="Georgia"/>
                <w:sz w:val="24"/>
                <w:szCs w:val="24"/>
              </w:rPr>
            </w:pPr>
            <w:r>
              <w:rPr>
                <w:rFonts w:ascii="Georgia" w:hAnsi="Georgia"/>
                <w:sz w:val="24"/>
                <w:szCs w:val="24"/>
              </w:rPr>
              <w:t>One semester</w:t>
            </w:r>
          </w:p>
        </w:tc>
        <w:tc>
          <w:tcPr>
            <w:tcW w:w="3597" w:type="dxa"/>
          </w:tcPr>
          <w:p w:rsidRPr="00643998" w:rsidR="00643998" w:rsidP="00643998" w:rsidRDefault="00C15139" w14:paraId="250868AC" w14:textId="386BB2C3">
            <w:pPr>
              <w:pStyle w:val="ListParagraph"/>
              <w:numPr>
                <w:ilvl w:val="0"/>
                <w:numId w:val="3"/>
              </w:numPr>
              <w:rPr>
                <w:rFonts w:ascii="Georgia" w:hAnsi="Georgia"/>
                <w:sz w:val="24"/>
                <w:szCs w:val="24"/>
              </w:rPr>
            </w:pPr>
            <w:r>
              <w:rPr>
                <w:rFonts w:ascii="Georgia" w:hAnsi="Georgia"/>
                <w:sz w:val="24"/>
                <w:szCs w:val="24"/>
              </w:rPr>
              <w:t>Physical Education – Foun</w:t>
            </w:r>
            <w:r w:rsidR="00213C95">
              <w:rPr>
                <w:rFonts w:ascii="Georgia" w:hAnsi="Georgia"/>
                <w:sz w:val="24"/>
                <w:szCs w:val="24"/>
              </w:rPr>
              <w:t>dational 7</w:t>
            </w:r>
          </w:p>
        </w:tc>
      </w:tr>
      <w:tr w:rsidR="00643998" w:rsidTr="210A91FD" w14:paraId="0D87D6BF" w14:textId="77777777">
        <w:tc>
          <w:tcPr>
            <w:tcW w:w="3596" w:type="dxa"/>
          </w:tcPr>
          <w:p w:rsidR="00643998" w:rsidRDefault="00643998" w14:paraId="1290FD5B" w14:textId="64DDE559">
            <w:pPr>
              <w:rPr>
                <w:rFonts w:ascii="Georgia" w:hAnsi="Georgia"/>
                <w:sz w:val="24"/>
                <w:szCs w:val="24"/>
              </w:rPr>
            </w:pPr>
            <w:r>
              <w:rPr>
                <w:rFonts w:ascii="Georgia" w:hAnsi="Georgia"/>
                <w:sz w:val="24"/>
                <w:szCs w:val="24"/>
              </w:rPr>
              <w:t>Health</w:t>
            </w:r>
          </w:p>
        </w:tc>
        <w:tc>
          <w:tcPr>
            <w:tcW w:w="3597" w:type="dxa"/>
          </w:tcPr>
          <w:p w:rsidR="00643998" w:rsidRDefault="00B3050E" w14:paraId="5F54478D" w14:textId="5E7AC720">
            <w:pPr>
              <w:rPr>
                <w:rFonts w:ascii="Georgia" w:hAnsi="Georgia"/>
                <w:sz w:val="24"/>
                <w:szCs w:val="24"/>
              </w:rPr>
            </w:pPr>
            <w:r>
              <w:rPr>
                <w:rFonts w:ascii="Georgia" w:hAnsi="Georgia"/>
                <w:sz w:val="24"/>
                <w:szCs w:val="24"/>
              </w:rPr>
              <w:t>One semester</w:t>
            </w:r>
          </w:p>
        </w:tc>
        <w:tc>
          <w:tcPr>
            <w:tcW w:w="3597" w:type="dxa"/>
          </w:tcPr>
          <w:p w:rsidRPr="00643998" w:rsidR="00643998" w:rsidP="00643998" w:rsidRDefault="00643998" w14:paraId="3F49CE9B" w14:textId="4B9247C3">
            <w:pPr>
              <w:pStyle w:val="ListParagraph"/>
              <w:numPr>
                <w:ilvl w:val="0"/>
                <w:numId w:val="3"/>
              </w:numPr>
              <w:rPr>
                <w:rFonts w:ascii="Georgia" w:hAnsi="Georgia"/>
                <w:sz w:val="24"/>
                <w:szCs w:val="24"/>
              </w:rPr>
            </w:pPr>
            <w:r>
              <w:rPr>
                <w:rFonts w:ascii="Georgia" w:hAnsi="Georgia"/>
                <w:sz w:val="24"/>
                <w:szCs w:val="24"/>
              </w:rPr>
              <w:t xml:space="preserve">Health </w:t>
            </w:r>
            <w:r w:rsidR="000D0234">
              <w:rPr>
                <w:rFonts w:ascii="Georgia" w:hAnsi="Georgia"/>
                <w:sz w:val="24"/>
                <w:szCs w:val="24"/>
              </w:rPr>
              <w:t>7</w:t>
            </w:r>
          </w:p>
        </w:tc>
      </w:tr>
      <w:tr w:rsidR="00643998" w:rsidTr="210A91FD" w14:paraId="05C034F2" w14:textId="77777777">
        <w:tc>
          <w:tcPr>
            <w:tcW w:w="10790" w:type="dxa"/>
            <w:gridSpan w:val="3"/>
            <w:shd w:val="clear" w:color="auto" w:fill="B4C6E7" w:themeFill="accent1" w:themeFillTint="66"/>
          </w:tcPr>
          <w:p w:rsidRPr="005A7293" w:rsidR="00643998" w:rsidP="00643998" w:rsidRDefault="00643998" w14:paraId="5DFE744A" w14:textId="60365EC6">
            <w:pPr>
              <w:jc w:val="center"/>
              <w:rPr>
                <w:rFonts w:ascii="Georgia" w:hAnsi="Georgia"/>
                <w:b/>
                <w:bCs/>
                <w:sz w:val="24"/>
                <w:szCs w:val="24"/>
              </w:rPr>
            </w:pPr>
            <w:r w:rsidRPr="005A7293">
              <w:rPr>
                <w:rFonts w:ascii="Georgia" w:hAnsi="Georgia"/>
                <w:b/>
                <w:bCs/>
                <w:sz w:val="24"/>
                <w:szCs w:val="24"/>
              </w:rPr>
              <w:t>Elect</w:t>
            </w:r>
            <w:r w:rsidR="00B3050E">
              <w:rPr>
                <w:rFonts w:ascii="Georgia" w:hAnsi="Georgia"/>
                <w:b/>
                <w:bCs/>
                <w:sz w:val="24"/>
                <w:szCs w:val="24"/>
              </w:rPr>
              <w:t>i</w:t>
            </w:r>
            <w:r w:rsidRPr="005A7293">
              <w:rPr>
                <w:rFonts w:ascii="Georgia" w:hAnsi="Georgia"/>
                <w:b/>
                <w:bCs/>
                <w:sz w:val="24"/>
                <w:szCs w:val="24"/>
              </w:rPr>
              <w:t xml:space="preserve">ve Courses </w:t>
            </w:r>
          </w:p>
        </w:tc>
      </w:tr>
      <w:tr w:rsidR="00E145CF" w:rsidTr="210A91FD" w14:paraId="0E85DD28" w14:textId="77777777">
        <w:trPr>
          <w:trHeight w:val="390"/>
        </w:trPr>
        <w:tc>
          <w:tcPr>
            <w:tcW w:w="3596" w:type="dxa"/>
            <w:vMerge w:val="restart"/>
          </w:tcPr>
          <w:p w:rsidR="00E145CF" w:rsidRDefault="00E145CF" w14:paraId="2F4606F9" w14:textId="7A54C49D">
            <w:pPr>
              <w:rPr>
                <w:rFonts w:ascii="Georgia" w:hAnsi="Georgia"/>
                <w:sz w:val="24"/>
                <w:szCs w:val="24"/>
              </w:rPr>
            </w:pPr>
            <w:r>
              <w:rPr>
                <w:rFonts w:ascii="Georgia" w:hAnsi="Georgia"/>
                <w:sz w:val="24"/>
                <w:szCs w:val="24"/>
              </w:rPr>
              <w:t>Performing Arts</w:t>
            </w:r>
          </w:p>
        </w:tc>
        <w:tc>
          <w:tcPr>
            <w:tcW w:w="3597" w:type="dxa"/>
            <w:vMerge w:val="restart"/>
          </w:tcPr>
          <w:p w:rsidR="00E145CF" w:rsidRDefault="00B3050E" w14:paraId="2C865108" w14:textId="5AB5E70C">
            <w:pPr>
              <w:rPr>
                <w:rFonts w:ascii="Georgia" w:hAnsi="Georgia"/>
                <w:sz w:val="24"/>
                <w:szCs w:val="24"/>
              </w:rPr>
            </w:pPr>
            <w:r>
              <w:rPr>
                <w:rFonts w:ascii="Georgia" w:hAnsi="Georgia"/>
                <w:sz w:val="24"/>
                <w:szCs w:val="24"/>
              </w:rPr>
              <w:t>Year long</w:t>
            </w:r>
          </w:p>
        </w:tc>
        <w:tc>
          <w:tcPr>
            <w:tcW w:w="3597" w:type="dxa"/>
          </w:tcPr>
          <w:p w:rsidRPr="00512AB3" w:rsidR="000D0234" w:rsidP="00643998" w:rsidRDefault="00E145CF" w14:paraId="4C3409B2" w14:textId="46B75EE7">
            <w:pPr>
              <w:pStyle w:val="ListParagraph"/>
              <w:numPr>
                <w:ilvl w:val="0"/>
                <w:numId w:val="3"/>
              </w:numPr>
              <w:rPr>
                <w:rFonts w:ascii="Georgia" w:hAnsi="Georgia"/>
                <w:sz w:val="24"/>
                <w:szCs w:val="24"/>
              </w:rPr>
            </w:pPr>
            <w:r w:rsidRPr="00512AB3">
              <w:rPr>
                <w:rFonts w:ascii="Georgia" w:hAnsi="Georgia"/>
                <w:sz w:val="24"/>
                <w:szCs w:val="24"/>
              </w:rPr>
              <w:t xml:space="preserve">Band </w:t>
            </w:r>
            <w:r w:rsidRPr="00512AB3" w:rsidR="00512AB3">
              <w:rPr>
                <w:rFonts w:ascii="Georgia" w:hAnsi="Georgia"/>
                <w:sz w:val="24"/>
                <w:szCs w:val="24"/>
              </w:rPr>
              <w:t>I</w:t>
            </w:r>
          </w:p>
          <w:p w:rsidRPr="00512AB3" w:rsidR="00E145CF" w:rsidP="00643998" w:rsidRDefault="000D0234" w14:paraId="05478923" w14:textId="28B46E32">
            <w:pPr>
              <w:pStyle w:val="ListParagraph"/>
              <w:numPr>
                <w:ilvl w:val="0"/>
                <w:numId w:val="3"/>
              </w:numPr>
              <w:rPr>
                <w:rFonts w:ascii="Georgia" w:hAnsi="Georgia"/>
                <w:sz w:val="24"/>
                <w:szCs w:val="24"/>
              </w:rPr>
            </w:pPr>
            <w:r w:rsidRPr="5953AA84">
              <w:rPr>
                <w:rFonts w:ascii="Georgia" w:hAnsi="Georgia"/>
                <w:sz w:val="24"/>
                <w:szCs w:val="24"/>
              </w:rPr>
              <w:t xml:space="preserve">Band </w:t>
            </w:r>
            <w:r w:rsidRPr="5953AA84" w:rsidR="00512AB3">
              <w:rPr>
                <w:rFonts w:ascii="Georgia" w:hAnsi="Georgia"/>
                <w:sz w:val="24"/>
                <w:szCs w:val="24"/>
              </w:rPr>
              <w:t>II</w:t>
            </w:r>
          </w:p>
          <w:p w:rsidRPr="00512AB3" w:rsidR="00E82DEE" w:rsidP="00E30E1A" w:rsidRDefault="00512AB3" w14:paraId="37DF59D4" w14:textId="4B548588">
            <w:pPr>
              <w:pStyle w:val="ListParagraph"/>
              <w:numPr>
                <w:ilvl w:val="0"/>
                <w:numId w:val="3"/>
              </w:numPr>
              <w:rPr>
                <w:rFonts w:ascii="Georgia" w:hAnsi="Georgia"/>
                <w:sz w:val="24"/>
                <w:szCs w:val="24"/>
              </w:rPr>
            </w:pPr>
            <w:r w:rsidRPr="00512AB3">
              <w:rPr>
                <w:rFonts w:ascii="Georgia" w:hAnsi="Georgia"/>
                <w:sz w:val="24"/>
                <w:szCs w:val="24"/>
              </w:rPr>
              <w:t>Band III</w:t>
            </w:r>
            <w:r>
              <w:rPr>
                <w:rFonts w:ascii="Georgia" w:hAnsi="Georgia"/>
                <w:sz w:val="24"/>
                <w:szCs w:val="24"/>
              </w:rPr>
              <w:t>*</w:t>
            </w:r>
          </w:p>
        </w:tc>
      </w:tr>
      <w:tr w:rsidR="00E145CF" w:rsidTr="210A91FD" w14:paraId="022EB5C0" w14:textId="77777777">
        <w:trPr>
          <w:trHeight w:val="390"/>
        </w:trPr>
        <w:tc>
          <w:tcPr>
            <w:tcW w:w="3596" w:type="dxa"/>
            <w:vMerge/>
          </w:tcPr>
          <w:p w:rsidR="00E145CF" w:rsidRDefault="00E145CF" w14:paraId="6B8836C2" w14:textId="77777777">
            <w:pPr>
              <w:rPr>
                <w:rFonts w:ascii="Georgia" w:hAnsi="Georgia"/>
                <w:sz w:val="24"/>
                <w:szCs w:val="24"/>
              </w:rPr>
            </w:pPr>
          </w:p>
        </w:tc>
        <w:tc>
          <w:tcPr>
            <w:tcW w:w="3597" w:type="dxa"/>
            <w:vMerge/>
          </w:tcPr>
          <w:p w:rsidR="00E145CF" w:rsidRDefault="00E145CF" w14:paraId="63A99A93" w14:textId="77777777">
            <w:pPr>
              <w:rPr>
                <w:rFonts w:ascii="Georgia" w:hAnsi="Georgia"/>
                <w:sz w:val="24"/>
                <w:szCs w:val="24"/>
              </w:rPr>
            </w:pPr>
          </w:p>
        </w:tc>
        <w:tc>
          <w:tcPr>
            <w:tcW w:w="3597" w:type="dxa"/>
          </w:tcPr>
          <w:p w:rsidR="00E145CF" w:rsidP="00643998" w:rsidRDefault="00E145CF" w14:paraId="52FC1392" w14:textId="78FAB264">
            <w:pPr>
              <w:pStyle w:val="ListParagraph"/>
              <w:numPr>
                <w:ilvl w:val="0"/>
                <w:numId w:val="3"/>
              </w:numPr>
              <w:rPr>
                <w:rFonts w:ascii="Georgia" w:hAnsi="Georgia"/>
                <w:sz w:val="24"/>
                <w:szCs w:val="24"/>
              </w:rPr>
            </w:pPr>
            <w:r>
              <w:rPr>
                <w:rFonts w:ascii="Georgia" w:hAnsi="Georgia"/>
                <w:sz w:val="24"/>
                <w:szCs w:val="24"/>
              </w:rPr>
              <w:t xml:space="preserve">Choir </w:t>
            </w:r>
            <w:r w:rsidR="00512AB3">
              <w:rPr>
                <w:rFonts w:ascii="Georgia" w:hAnsi="Georgia"/>
                <w:sz w:val="24"/>
                <w:szCs w:val="24"/>
              </w:rPr>
              <w:t>I</w:t>
            </w:r>
          </w:p>
          <w:p w:rsidR="00792DD9" w:rsidP="00643998" w:rsidRDefault="00792DD9" w14:paraId="053B6BB8" w14:textId="417D74E8">
            <w:pPr>
              <w:pStyle w:val="ListParagraph"/>
              <w:numPr>
                <w:ilvl w:val="0"/>
                <w:numId w:val="3"/>
              </w:numPr>
              <w:rPr>
                <w:rFonts w:ascii="Georgia" w:hAnsi="Georgia"/>
                <w:sz w:val="24"/>
                <w:szCs w:val="24"/>
              </w:rPr>
            </w:pPr>
            <w:r>
              <w:rPr>
                <w:rFonts w:ascii="Georgia" w:hAnsi="Georgia"/>
                <w:sz w:val="24"/>
                <w:szCs w:val="24"/>
              </w:rPr>
              <w:t>Choir</w:t>
            </w:r>
            <w:r w:rsidR="00512AB3">
              <w:rPr>
                <w:rFonts w:ascii="Georgia" w:hAnsi="Georgia"/>
                <w:sz w:val="24"/>
                <w:szCs w:val="24"/>
              </w:rPr>
              <w:t xml:space="preserve"> II</w:t>
            </w:r>
          </w:p>
          <w:p w:rsidRPr="00512AB3" w:rsidR="00E145CF" w:rsidP="00512AB3" w:rsidRDefault="00792DD9" w14:paraId="7C9BDB08" w14:textId="04939FBB">
            <w:pPr>
              <w:pStyle w:val="ListParagraph"/>
              <w:numPr>
                <w:ilvl w:val="0"/>
                <w:numId w:val="3"/>
              </w:numPr>
              <w:rPr>
                <w:rFonts w:ascii="Georgia" w:hAnsi="Georgia"/>
                <w:sz w:val="24"/>
                <w:szCs w:val="24"/>
              </w:rPr>
            </w:pPr>
            <w:r>
              <w:rPr>
                <w:rFonts w:ascii="Georgia" w:hAnsi="Georgia"/>
                <w:sz w:val="24"/>
                <w:szCs w:val="24"/>
              </w:rPr>
              <w:t>Choir</w:t>
            </w:r>
            <w:r w:rsidR="00512AB3">
              <w:rPr>
                <w:rFonts w:ascii="Georgia" w:hAnsi="Georgia"/>
                <w:sz w:val="24"/>
                <w:szCs w:val="24"/>
              </w:rPr>
              <w:t xml:space="preserve"> III*</w:t>
            </w:r>
          </w:p>
        </w:tc>
      </w:tr>
      <w:tr w:rsidR="00E145CF" w:rsidTr="210A91FD" w14:paraId="6E7A545F" w14:textId="77777777">
        <w:trPr>
          <w:trHeight w:val="443"/>
        </w:trPr>
        <w:tc>
          <w:tcPr>
            <w:tcW w:w="3596" w:type="dxa"/>
            <w:vMerge/>
          </w:tcPr>
          <w:p w:rsidR="00E145CF" w:rsidRDefault="00E145CF" w14:paraId="54FF3355" w14:textId="77777777">
            <w:pPr>
              <w:rPr>
                <w:rFonts w:ascii="Georgia" w:hAnsi="Georgia"/>
                <w:sz w:val="24"/>
                <w:szCs w:val="24"/>
              </w:rPr>
            </w:pPr>
          </w:p>
        </w:tc>
        <w:tc>
          <w:tcPr>
            <w:tcW w:w="3597" w:type="dxa"/>
            <w:vMerge/>
          </w:tcPr>
          <w:p w:rsidR="00E145CF" w:rsidRDefault="00E145CF" w14:paraId="5D6120A4" w14:textId="77777777">
            <w:pPr>
              <w:rPr>
                <w:rFonts w:ascii="Georgia" w:hAnsi="Georgia"/>
                <w:sz w:val="24"/>
                <w:szCs w:val="24"/>
              </w:rPr>
            </w:pPr>
          </w:p>
        </w:tc>
        <w:tc>
          <w:tcPr>
            <w:tcW w:w="3597" w:type="dxa"/>
          </w:tcPr>
          <w:p w:rsidRPr="00C73C35" w:rsidR="00E145CF" w:rsidP="00643998" w:rsidRDefault="00E145CF" w14:paraId="7469EF8E" w14:textId="2C759CA9">
            <w:pPr>
              <w:pStyle w:val="ListParagraph"/>
              <w:numPr>
                <w:ilvl w:val="0"/>
                <w:numId w:val="3"/>
              </w:numPr>
              <w:rPr>
                <w:rFonts w:ascii="Georgia" w:hAnsi="Georgia"/>
                <w:sz w:val="24"/>
                <w:szCs w:val="24"/>
              </w:rPr>
            </w:pPr>
            <w:r w:rsidRPr="00C73C35">
              <w:rPr>
                <w:rFonts w:ascii="Georgia" w:hAnsi="Georgia"/>
                <w:sz w:val="24"/>
                <w:szCs w:val="24"/>
              </w:rPr>
              <w:t>Chamber Orchestra</w:t>
            </w:r>
          </w:p>
          <w:p w:rsidRPr="00C73C35" w:rsidR="00E145CF" w:rsidP="00643998" w:rsidRDefault="00E145CF" w14:paraId="357B1CBE" w14:textId="3707CF7E">
            <w:pPr>
              <w:pStyle w:val="ListParagraph"/>
              <w:numPr>
                <w:ilvl w:val="0"/>
                <w:numId w:val="3"/>
              </w:numPr>
              <w:rPr>
                <w:rFonts w:ascii="Georgia" w:hAnsi="Georgia"/>
                <w:sz w:val="24"/>
                <w:szCs w:val="24"/>
              </w:rPr>
            </w:pPr>
            <w:r w:rsidRPr="00C73C35">
              <w:rPr>
                <w:rFonts w:ascii="Georgia" w:hAnsi="Georgia"/>
                <w:sz w:val="24"/>
                <w:szCs w:val="24"/>
              </w:rPr>
              <w:t>Intermezzo Orchestra*</w:t>
            </w:r>
          </w:p>
          <w:p w:rsidRPr="00C73C35" w:rsidR="00E145CF" w:rsidP="00643998" w:rsidRDefault="00E145CF" w14:paraId="722E1F79" w14:textId="41AFF548">
            <w:pPr>
              <w:pStyle w:val="ListParagraph"/>
              <w:numPr>
                <w:ilvl w:val="0"/>
                <w:numId w:val="3"/>
              </w:numPr>
              <w:rPr>
                <w:rFonts w:ascii="Georgia" w:hAnsi="Georgia"/>
                <w:sz w:val="24"/>
                <w:szCs w:val="24"/>
              </w:rPr>
            </w:pPr>
            <w:r w:rsidRPr="00C73C35">
              <w:rPr>
                <w:rFonts w:ascii="Georgia" w:hAnsi="Georgia"/>
                <w:sz w:val="24"/>
                <w:szCs w:val="24"/>
              </w:rPr>
              <w:lastRenderedPageBreak/>
              <w:t>Prelude Orchestra*</w:t>
            </w:r>
          </w:p>
        </w:tc>
      </w:tr>
      <w:tr w:rsidR="00897908" w:rsidTr="210A91FD" w14:paraId="13F45172" w14:textId="77777777">
        <w:trPr>
          <w:trHeight w:val="442"/>
        </w:trPr>
        <w:tc>
          <w:tcPr>
            <w:tcW w:w="3596" w:type="dxa"/>
            <w:vMerge/>
          </w:tcPr>
          <w:p w:rsidR="00897908" w:rsidRDefault="00897908" w14:paraId="320227B7" w14:textId="77777777">
            <w:pPr>
              <w:rPr>
                <w:rFonts w:ascii="Georgia" w:hAnsi="Georgia"/>
                <w:sz w:val="24"/>
                <w:szCs w:val="24"/>
              </w:rPr>
            </w:pPr>
          </w:p>
        </w:tc>
        <w:tc>
          <w:tcPr>
            <w:tcW w:w="3597" w:type="dxa"/>
          </w:tcPr>
          <w:p w:rsidR="00897908" w:rsidRDefault="00B3050E" w14:paraId="17BA6B07" w14:textId="103D748B">
            <w:pPr>
              <w:rPr>
                <w:rFonts w:ascii="Georgia" w:hAnsi="Georgia"/>
                <w:sz w:val="24"/>
                <w:szCs w:val="24"/>
              </w:rPr>
            </w:pPr>
            <w:r>
              <w:rPr>
                <w:rFonts w:ascii="Georgia" w:hAnsi="Georgia"/>
                <w:sz w:val="24"/>
                <w:szCs w:val="24"/>
              </w:rPr>
              <w:t>One semester</w:t>
            </w:r>
          </w:p>
        </w:tc>
        <w:tc>
          <w:tcPr>
            <w:tcW w:w="3597" w:type="dxa"/>
          </w:tcPr>
          <w:p w:rsidRPr="00B02BBA" w:rsidR="00897908" w:rsidP="00643998" w:rsidRDefault="00897908" w14:paraId="65A8B353" w14:textId="0F850092">
            <w:pPr>
              <w:pStyle w:val="ListParagraph"/>
              <w:numPr>
                <w:ilvl w:val="0"/>
                <w:numId w:val="3"/>
              </w:numPr>
              <w:rPr>
                <w:rFonts w:ascii="Georgia" w:hAnsi="Georgia"/>
                <w:sz w:val="24"/>
                <w:szCs w:val="24"/>
              </w:rPr>
            </w:pPr>
            <w:r w:rsidRPr="00512AB3">
              <w:rPr>
                <w:rFonts w:ascii="Georgia" w:hAnsi="Georgia"/>
                <w:sz w:val="24"/>
                <w:szCs w:val="24"/>
              </w:rPr>
              <w:t>General Music</w:t>
            </w:r>
            <w:r w:rsidRPr="00B02BBA">
              <w:rPr>
                <w:rFonts w:ascii="Georgia" w:hAnsi="Georgia"/>
                <w:sz w:val="24"/>
                <w:szCs w:val="24"/>
              </w:rPr>
              <w:t xml:space="preserve"> </w:t>
            </w:r>
          </w:p>
        </w:tc>
      </w:tr>
      <w:tr w:rsidR="00E145CF" w:rsidTr="210A91FD" w14:paraId="4320251B" w14:textId="77777777">
        <w:trPr>
          <w:trHeight w:val="442"/>
        </w:trPr>
        <w:tc>
          <w:tcPr>
            <w:tcW w:w="3596" w:type="dxa"/>
          </w:tcPr>
          <w:p w:rsidR="00E145CF" w:rsidRDefault="00E145CF" w14:paraId="06D3376D" w14:textId="60649C6C">
            <w:pPr>
              <w:rPr>
                <w:rFonts w:ascii="Georgia" w:hAnsi="Georgia"/>
                <w:sz w:val="24"/>
                <w:szCs w:val="24"/>
              </w:rPr>
            </w:pPr>
            <w:r>
              <w:rPr>
                <w:rFonts w:ascii="Georgia" w:hAnsi="Georgia"/>
                <w:sz w:val="24"/>
                <w:szCs w:val="24"/>
              </w:rPr>
              <w:t>Visual Arts</w:t>
            </w:r>
          </w:p>
        </w:tc>
        <w:tc>
          <w:tcPr>
            <w:tcW w:w="3597" w:type="dxa"/>
          </w:tcPr>
          <w:p w:rsidR="00E145CF" w:rsidRDefault="00B3050E" w14:paraId="70020964" w14:textId="45749AB1">
            <w:pPr>
              <w:rPr>
                <w:rFonts w:ascii="Georgia" w:hAnsi="Georgia"/>
                <w:sz w:val="24"/>
                <w:szCs w:val="24"/>
              </w:rPr>
            </w:pPr>
            <w:r>
              <w:rPr>
                <w:rFonts w:ascii="Georgia" w:hAnsi="Georgia"/>
                <w:sz w:val="24"/>
                <w:szCs w:val="24"/>
              </w:rPr>
              <w:t xml:space="preserve">One semester </w:t>
            </w:r>
          </w:p>
        </w:tc>
        <w:tc>
          <w:tcPr>
            <w:tcW w:w="3597" w:type="dxa"/>
            <w:shd w:val="clear" w:color="auto" w:fill="auto"/>
          </w:tcPr>
          <w:p w:rsidRPr="00E145CF" w:rsidR="00E145CF" w:rsidP="00643998" w:rsidRDefault="00E145CF" w14:paraId="192F3565" w14:textId="3E4A82F8">
            <w:pPr>
              <w:pStyle w:val="ListParagraph"/>
              <w:numPr>
                <w:ilvl w:val="0"/>
                <w:numId w:val="3"/>
              </w:numPr>
              <w:rPr>
                <w:rFonts w:ascii="Georgia" w:hAnsi="Georgia"/>
                <w:sz w:val="24"/>
                <w:szCs w:val="24"/>
              </w:rPr>
            </w:pPr>
            <w:r w:rsidRPr="00E145CF">
              <w:rPr>
                <w:rFonts w:ascii="Georgia" w:hAnsi="Georgia"/>
                <w:sz w:val="24"/>
                <w:szCs w:val="24"/>
              </w:rPr>
              <w:t xml:space="preserve">Art </w:t>
            </w:r>
            <w:r w:rsidR="008F7DBB">
              <w:rPr>
                <w:rFonts w:ascii="Georgia" w:hAnsi="Georgia"/>
                <w:sz w:val="24"/>
                <w:szCs w:val="24"/>
              </w:rPr>
              <w:t>7</w:t>
            </w:r>
          </w:p>
        </w:tc>
      </w:tr>
      <w:tr w:rsidR="00E145CF" w:rsidTr="210A91FD" w14:paraId="4A08B243" w14:textId="77777777">
        <w:trPr>
          <w:trHeight w:val="442"/>
        </w:trPr>
        <w:tc>
          <w:tcPr>
            <w:tcW w:w="3596" w:type="dxa"/>
          </w:tcPr>
          <w:p w:rsidR="00E145CF" w:rsidRDefault="00E145CF" w14:paraId="015C5E06" w14:textId="7F7B944C">
            <w:pPr>
              <w:rPr>
                <w:rFonts w:ascii="Georgia" w:hAnsi="Georgia"/>
                <w:sz w:val="24"/>
                <w:szCs w:val="24"/>
              </w:rPr>
            </w:pPr>
            <w:r>
              <w:rPr>
                <w:rFonts w:ascii="Georgia" w:hAnsi="Georgia"/>
                <w:sz w:val="24"/>
                <w:szCs w:val="24"/>
              </w:rPr>
              <w:t>Physical Education Electives</w:t>
            </w:r>
          </w:p>
        </w:tc>
        <w:tc>
          <w:tcPr>
            <w:tcW w:w="3597" w:type="dxa"/>
          </w:tcPr>
          <w:p w:rsidRPr="00784943" w:rsidR="00E145CF" w:rsidRDefault="00B3050E" w14:paraId="4F8FC631" w14:textId="5C95099B">
            <w:pPr>
              <w:rPr>
                <w:rFonts w:ascii="Georgia" w:hAnsi="Georgia"/>
                <w:sz w:val="24"/>
                <w:szCs w:val="24"/>
              </w:rPr>
            </w:pPr>
            <w:r>
              <w:rPr>
                <w:rFonts w:ascii="Georgia" w:hAnsi="Georgia"/>
                <w:sz w:val="24"/>
                <w:szCs w:val="24"/>
              </w:rPr>
              <w:t xml:space="preserve">One semester </w:t>
            </w:r>
          </w:p>
        </w:tc>
        <w:tc>
          <w:tcPr>
            <w:tcW w:w="3597" w:type="dxa"/>
            <w:shd w:val="clear" w:color="auto" w:fill="auto"/>
          </w:tcPr>
          <w:p w:rsidRPr="00512AB3" w:rsidR="00E145CF" w:rsidP="00E145CF" w:rsidRDefault="00213C95" w14:paraId="0EBE93B7" w14:textId="32D290EA">
            <w:pPr>
              <w:pStyle w:val="ListParagraph"/>
              <w:numPr>
                <w:ilvl w:val="0"/>
                <w:numId w:val="3"/>
              </w:numPr>
              <w:rPr>
                <w:rFonts w:ascii="Georgia" w:hAnsi="Georgia"/>
                <w:sz w:val="24"/>
                <w:szCs w:val="24"/>
              </w:rPr>
            </w:pPr>
            <w:r>
              <w:rPr>
                <w:rFonts w:ascii="Georgia" w:hAnsi="Georgia"/>
                <w:sz w:val="24"/>
                <w:szCs w:val="24"/>
              </w:rPr>
              <w:t>Lifetime</w:t>
            </w:r>
            <w:r w:rsidR="000C1CB8">
              <w:rPr>
                <w:rFonts w:ascii="Georgia" w:hAnsi="Georgia"/>
                <w:sz w:val="24"/>
                <w:szCs w:val="24"/>
              </w:rPr>
              <w:t xml:space="preserve"> </w:t>
            </w:r>
            <w:r w:rsidR="000C3967">
              <w:rPr>
                <w:rFonts w:ascii="Georgia" w:hAnsi="Georgia"/>
                <w:sz w:val="24"/>
                <w:szCs w:val="24"/>
              </w:rPr>
              <w:t>PE</w:t>
            </w:r>
          </w:p>
          <w:p w:rsidRPr="00784943" w:rsidR="00E145CF" w:rsidP="00E145CF" w:rsidRDefault="00784943" w14:paraId="59B32E6B" w14:textId="28FC91B4">
            <w:pPr>
              <w:pStyle w:val="ListParagraph"/>
              <w:numPr>
                <w:ilvl w:val="0"/>
                <w:numId w:val="3"/>
              </w:numPr>
              <w:rPr>
                <w:rFonts w:ascii="Georgia" w:hAnsi="Georgia"/>
                <w:sz w:val="24"/>
                <w:szCs w:val="24"/>
              </w:rPr>
            </w:pPr>
            <w:r w:rsidRPr="00512AB3">
              <w:rPr>
                <w:rFonts w:ascii="Georgia" w:hAnsi="Georgia"/>
                <w:sz w:val="24"/>
                <w:szCs w:val="24"/>
              </w:rPr>
              <w:t>Team Sports</w:t>
            </w:r>
            <w:r>
              <w:rPr>
                <w:rFonts w:ascii="Georgia" w:hAnsi="Georgia"/>
                <w:sz w:val="24"/>
                <w:szCs w:val="24"/>
              </w:rPr>
              <w:t xml:space="preserve"> </w:t>
            </w:r>
          </w:p>
        </w:tc>
      </w:tr>
      <w:tr w:rsidR="007E0B98" w:rsidTr="210A91FD" w14:paraId="1BEE2DC1" w14:textId="77777777">
        <w:trPr>
          <w:trHeight w:val="442"/>
        </w:trPr>
        <w:tc>
          <w:tcPr>
            <w:tcW w:w="3596" w:type="dxa"/>
          </w:tcPr>
          <w:p w:rsidR="007E0B98" w:rsidP="007E0B98" w:rsidRDefault="007E0B98" w14:paraId="0A07B862" w14:textId="1A871F88">
            <w:pPr>
              <w:rPr>
                <w:rFonts w:ascii="Georgia" w:hAnsi="Georgia"/>
                <w:sz w:val="24"/>
                <w:szCs w:val="24"/>
              </w:rPr>
            </w:pPr>
            <w:r>
              <w:rPr>
                <w:rFonts w:ascii="Georgia" w:hAnsi="Georgia"/>
                <w:sz w:val="24"/>
                <w:szCs w:val="24"/>
              </w:rPr>
              <w:t>STEM and CTE Electives</w:t>
            </w:r>
          </w:p>
        </w:tc>
        <w:tc>
          <w:tcPr>
            <w:tcW w:w="3597" w:type="dxa"/>
          </w:tcPr>
          <w:p w:rsidR="007E0B98" w:rsidP="007E0B98" w:rsidRDefault="00B3050E" w14:paraId="65393DB3" w14:textId="4BDE10C2">
            <w:pPr>
              <w:rPr>
                <w:rFonts w:ascii="Georgia" w:hAnsi="Georgia"/>
                <w:sz w:val="24"/>
                <w:szCs w:val="24"/>
              </w:rPr>
            </w:pPr>
            <w:r>
              <w:rPr>
                <w:rFonts w:ascii="Georgia" w:hAnsi="Georgia"/>
                <w:sz w:val="24"/>
                <w:szCs w:val="24"/>
              </w:rPr>
              <w:t xml:space="preserve">One semester </w:t>
            </w:r>
          </w:p>
        </w:tc>
        <w:tc>
          <w:tcPr>
            <w:tcW w:w="3597" w:type="dxa"/>
            <w:shd w:val="clear" w:color="auto" w:fill="auto"/>
          </w:tcPr>
          <w:p w:rsidRPr="00852B59" w:rsidR="00852B59" w:rsidP="00852B59" w:rsidRDefault="00852B59" w14:paraId="62F89E36" w14:textId="4CA67739">
            <w:pPr>
              <w:pStyle w:val="ListParagraph"/>
              <w:numPr>
                <w:ilvl w:val="0"/>
                <w:numId w:val="3"/>
              </w:numPr>
              <w:rPr>
                <w:rFonts w:ascii="Georgia" w:hAnsi="Georgia"/>
                <w:strike/>
                <w:sz w:val="24"/>
                <w:szCs w:val="24"/>
              </w:rPr>
            </w:pPr>
            <w:r>
              <w:rPr>
                <w:rFonts w:ascii="Georgia" w:hAnsi="Georgia"/>
                <w:sz w:val="24"/>
                <w:szCs w:val="24"/>
              </w:rPr>
              <w:t>Exploring Graphic Art</w:t>
            </w:r>
            <w:r w:rsidR="00203A93">
              <w:rPr>
                <w:rFonts w:ascii="Georgia" w:hAnsi="Georgia"/>
                <w:sz w:val="24"/>
                <w:szCs w:val="24"/>
              </w:rPr>
              <w:t>s</w:t>
            </w:r>
            <w:r>
              <w:rPr>
                <w:rFonts w:ascii="Georgia" w:hAnsi="Georgia"/>
                <w:sz w:val="24"/>
                <w:szCs w:val="24"/>
              </w:rPr>
              <w:t>*</w:t>
            </w:r>
          </w:p>
          <w:p w:rsidRPr="00852B59" w:rsidR="00852B59" w:rsidP="00852B59" w:rsidRDefault="00852B59" w14:paraId="30FF6169" w14:textId="15704671">
            <w:pPr>
              <w:pStyle w:val="ListParagraph"/>
              <w:numPr>
                <w:ilvl w:val="0"/>
                <w:numId w:val="3"/>
              </w:numPr>
              <w:rPr>
                <w:rFonts w:ascii="Georgia" w:hAnsi="Georgia"/>
                <w:strike/>
                <w:sz w:val="24"/>
                <w:szCs w:val="24"/>
              </w:rPr>
            </w:pPr>
            <w:r w:rsidRPr="00852B59">
              <w:rPr>
                <w:rFonts w:ascii="Georgia" w:hAnsi="Georgia"/>
                <w:sz w:val="24"/>
                <w:szCs w:val="24"/>
              </w:rPr>
              <w:t>Exploring Industrial</w:t>
            </w:r>
            <w:r>
              <w:rPr>
                <w:rFonts w:ascii="Georgia" w:hAnsi="Georgia"/>
                <w:sz w:val="24"/>
                <w:szCs w:val="24"/>
              </w:rPr>
              <w:t xml:space="preserve"> Tech</w:t>
            </w:r>
            <w:r w:rsidR="006A30FF">
              <w:rPr>
                <w:rFonts w:ascii="Georgia" w:hAnsi="Georgia"/>
                <w:sz w:val="24"/>
                <w:szCs w:val="24"/>
              </w:rPr>
              <w:t xml:space="preserve"> 7</w:t>
            </w:r>
          </w:p>
          <w:p w:rsidRPr="00852B59" w:rsidR="00852B59" w:rsidP="00852B59" w:rsidRDefault="00852B59" w14:paraId="12C1F705" w14:textId="77777777">
            <w:pPr>
              <w:pStyle w:val="ListParagraph"/>
              <w:numPr>
                <w:ilvl w:val="0"/>
                <w:numId w:val="3"/>
              </w:numPr>
              <w:rPr>
                <w:rFonts w:ascii="Georgia" w:hAnsi="Georgia"/>
                <w:strike/>
                <w:sz w:val="24"/>
                <w:szCs w:val="24"/>
              </w:rPr>
            </w:pPr>
            <w:r>
              <w:rPr>
                <w:rFonts w:ascii="Georgia" w:hAnsi="Georgia"/>
                <w:sz w:val="24"/>
                <w:szCs w:val="24"/>
              </w:rPr>
              <w:t xml:space="preserve">Digital Manufacturing (CAD)* </w:t>
            </w:r>
          </w:p>
          <w:p w:rsidR="00852B59" w:rsidP="00852B59" w:rsidRDefault="00852B59" w14:paraId="67AB290B" w14:textId="77777777">
            <w:pPr>
              <w:pStyle w:val="ListParagraph"/>
              <w:numPr>
                <w:ilvl w:val="0"/>
                <w:numId w:val="3"/>
              </w:numPr>
              <w:rPr>
                <w:rFonts w:ascii="Georgia" w:hAnsi="Georgia"/>
                <w:sz w:val="24"/>
                <w:szCs w:val="24"/>
              </w:rPr>
            </w:pPr>
            <w:r w:rsidRPr="4070F19A">
              <w:rPr>
                <w:rFonts w:ascii="Georgia" w:hAnsi="Georgia"/>
                <w:sz w:val="24"/>
                <w:szCs w:val="24"/>
              </w:rPr>
              <w:t>Integrated Technology I</w:t>
            </w:r>
          </w:p>
          <w:p w:rsidRPr="00852B59" w:rsidR="00852B59" w:rsidP="00852B59" w:rsidRDefault="00852B59" w14:paraId="4085CA35" w14:textId="50AEE520">
            <w:pPr>
              <w:pStyle w:val="ListParagraph"/>
              <w:numPr>
                <w:ilvl w:val="0"/>
                <w:numId w:val="3"/>
              </w:numPr>
              <w:rPr>
                <w:rFonts w:ascii="Georgia" w:hAnsi="Georgia"/>
                <w:strike/>
                <w:sz w:val="24"/>
                <w:szCs w:val="24"/>
              </w:rPr>
            </w:pPr>
            <w:r w:rsidRPr="4070F19A">
              <w:rPr>
                <w:rFonts w:ascii="Georgia" w:hAnsi="Georgia"/>
                <w:sz w:val="24"/>
                <w:szCs w:val="24"/>
              </w:rPr>
              <w:t xml:space="preserve">Integrated Technology </w:t>
            </w:r>
            <w:r>
              <w:rPr>
                <w:rFonts w:ascii="Georgia" w:hAnsi="Georgia"/>
                <w:sz w:val="24"/>
                <w:szCs w:val="24"/>
              </w:rPr>
              <w:t>II</w:t>
            </w:r>
          </w:p>
          <w:p w:rsidR="000F5A74" w:rsidP="00852B59" w:rsidRDefault="000F5A74" w14:paraId="465166ED" w14:textId="76DA5DF9">
            <w:pPr>
              <w:pStyle w:val="ListParagraph"/>
              <w:numPr>
                <w:ilvl w:val="0"/>
                <w:numId w:val="3"/>
              </w:numPr>
              <w:rPr>
                <w:rFonts w:ascii="Georgia" w:hAnsi="Georgia"/>
                <w:sz w:val="24"/>
                <w:szCs w:val="24"/>
              </w:rPr>
            </w:pPr>
            <w:r>
              <w:rPr>
                <w:rFonts w:ascii="Georgia" w:hAnsi="Georgia"/>
                <w:sz w:val="24"/>
                <w:szCs w:val="24"/>
              </w:rPr>
              <w:t>Robotics I</w:t>
            </w:r>
            <w:r w:rsidR="00A35E32">
              <w:rPr>
                <w:rFonts w:ascii="Georgia" w:hAnsi="Georgia"/>
                <w:sz w:val="24"/>
                <w:szCs w:val="24"/>
              </w:rPr>
              <w:t>*</w:t>
            </w:r>
          </w:p>
          <w:p w:rsidRPr="00852B59" w:rsidR="00672CBB" w:rsidP="00852B59" w:rsidRDefault="000F5A74" w14:paraId="6000DB69" w14:textId="1AB67BAB">
            <w:pPr>
              <w:pStyle w:val="ListParagraph"/>
              <w:numPr>
                <w:ilvl w:val="0"/>
                <w:numId w:val="3"/>
              </w:numPr>
              <w:rPr>
                <w:rFonts w:ascii="Georgia" w:hAnsi="Georgia"/>
                <w:sz w:val="24"/>
                <w:szCs w:val="24"/>
              </w:rPr>
            </w:pPr>
            <w:r>
              <w:rPr>
                <w:rFonts w:ascii="Georgia" w:hAnsi="Georgia"/>
                <w:sz w:val="24"/>
                <w:szCs w:val="24"/>
              </w:rPr>
              <w:t>Robotics II</w:t>
            </w:r>
            <w:r w:rsidR="00A35E32">
              <w:rPr>
                <w:rFonts w:ascii="Georgia" w:hAnsi="Georgia"/>
                <w:sz w:val="24"/>
                <w:szCs w:val="24"/>
              </w:rPr>
              <w:t>*</w:t>
            </w:r>
          </w:p>
        </w:tc>
      </w:tr>
      <w:tr w:rsidR="007E0B98" w:rsidTr="210A91FD" w14:paraId="53828179" w14:textId="77777777">
        <w:trPr>
          <w:trHeight w:val="438"/>
        </w:trPr>
        <w:tc>
          <w:tcPr>
            <w:tcW w:w="3596" w:type="dxa"/>
            <w:vMerge w:val="restart"/>
          </w:tcPr>
          <w:p w:rsidR="007E0B98" w:rsidP="007E0B98" w:rsidRDefault="007E0B98" w14:paraId="1E2F2A57" w14:textId="0B882336">
            <w:pPr>
              <w:rPr>
                <w:rFonts w:ascii="Georgia" w:hAnsi="Georgia"/>
                <w:sz w:val="24"/>
                <w:szCs w:val="24"/>
              </w:rPr>
            </w:pPr>
            <w:r>
              <w:rPr>
                <w:rFonts w:ascii="Georgia" w:hAnsi="Georgia"/>
                <w:sz w:val="24"/>
                <w:szCs w:val="24"/>
              </w:rPr>
              <w:t>Other Electives</w:t>
            </w:r>
          </w:p>
        </w:tc>
        <w:tc>
          <w:tcPr>
            <w:tcW w:w="3597" w:type="dxa"/>
          </w:tcPr>
          <w:p w:rsidRPr="000F5A74" w:rsidR="007E0B98" w:rsidP="007E0B98" w:rsidRDefault="00B3050E" w14:paraId="12781FE7" w14:textId="469DB740">
            <w:pPr>
              <w:rPr>
                <w:rFonts w:ascii="Georgia" w:hAnsi="Georgia"/>
                <w:sz w:val="24"/>
                <w:szCs w:val="24"/>
              </w:rPr>
            </w:pPr>
            <w:r>
              <w:rPr>
                <w:rFonts w:ascii="Georgia" w:hAnsi="Georgia"/>
                <w:sz w:val="24"/>
                <w:szCs w:val="24"/>
              </w:rPr>
              <w:t>One semester</w:t>
            </w:r>
          </w:p>
        </w:tc>
        <w:tc>
          <w:tcPr>
            <w:tcW w:w="3597" w:type="dxa"/>
            <w:shd w:val="clear" w:color="auto" w:fill="auto"/>
          </w:tcPr>
          <w:p w:rsidRPr="000F5A74" w:rsidR="007E0B98" w:rsidP="00AA5BC5" w:rsidRDefault="007E0B98" w14:paraId="256CA1A8" w14:textId="1A9DB2F1">
            <w:pPr>
              <w:pStyle w:val="ListParagraph"/>
              <w:numPr>
                <w:ilvl w:val="0"/>
                <w:numId w:val="3"/>
              </w:numPr>
              <w:rPr>
                <w:rFonts w:ascii="Georgia" w:hAnsi="Georgia"/>
                <w:sz w:val="24"/>
                <w:szCs w:val="24"/>
              </w:rPr>
            </w:pPr>
            <w:r w:rsidRPr="000F5A74">
              <w:rPr>
                <w:rFonts w:ascii="Georgia" w:hAnsi="Georgia"/>
                <w:sz w:val="24"/>
                <w:szCs w:val="24"/>
              </w:rPr>
              <w:t>Human Geography</w:t>
            </w:r>
          </w:p>
        </w:tc>
      </w:tr>
      <w:tr w:rsidR="007E0B98" w:rsidTr="210A91FD" w14:paraId="375E5F87" w14:textId="77777777">
        <w:trPr>
          <w:trHeight w:val="438"/>
        </w:trPr>
        <w:tc>
          <w:tcPr>
            <w:tcW w:w="3596" w:type="dxa"/>
            <w:vMerge/>
          </w:tcPr>
          <w:p w:rsidR="007E0B98" w:rsidP="007E0B98" w:rsidRDefault="007E0B98" w14:paraId="378276C4" w14:textId="77777777">
            <w:pPr>
              <w:rPr>
                <w:rFonts w:ascii="Georgia" w:hAnsi="Georgia"/>
                <w:sz w:val="24"/>
                <w:szCs w:val="24"/>
              </w:rPr>
            </w:pPr>
          </w:p>
        </w:tc>
        <w:tc>
          <w:tcPr>
            <w:tcW w:w="3597" w:type="dxa"/>
          </w:tcPr>
          <w:p w:rsidRPr="00DE4945" w:rsidR="007E0B98" w:rsidP="007E0B98" w:rsidRDefault="00B3050E" w14:paraId="2312FB9F" w14:textId="5D86EB76">
            <w:pPr>
              <w:rPr>
                <w:rFonts w:ascii="Georgia" w:hAnsi="Georgia"/>
                <w:sz w:val="24"/>
                <w:szCs w:val="24"/>
              </w:rPr>
            </w:pPr>
            <w:r>
              <w:rPr>
                <w:rFonts w:ascii="Georgia" w:hAnsi="Georgia"/>
                <w:sz w:val="24"/>
                <w:szCs w:val="24"/>
              </w:rPr>
              <w:t xml:space="preserve">Year long </w:t>
            </w:r>
          </w:p>
        </w:tc>
        <w:tc>
          <w:tcPr>
            <w:tcW w:w="3597" w:type="dxa"/>
            <w:shd w:val="clear" w:color="auto" w:fill="auto"/>
          </w:tcPr>
          <w:p w:rsidRPr="00AA5BC5" w:rsidR="007E0B98" w:rsidP="007E0B98" w:rsidRDefault="007E0B98" w14:paraId="18A14EE7" w14:textId="77777777">
            <w:pPr>
              <w:pStyle w:val="ListParagraph"/>
              <w:numPr>
                <w:ilvl w:val="0"/>
                <w:numId w:val="3"/>
              </w:numPr>
              <w:rPr>
                <w:rFonts w:ascii="Georgia" w:hAnsi="Georgia"/>
                <w:sz w:val="24"/>
                <w:szCs w:val="24"/>
              </w:rPr>
            </w:pPr>
            <w:r w:rsidRPr="00AA5BC5">
              <w:rPr>
                <w:rFonts w:ascii="Georgia" w:hAnsi="Georgia"/>
                <w:sz w:val="24"/>
                <w:szCs w:val="24"/>
              </w:rPr>
              <w:t>AVID 7</w:t>
            </w:r>
          </w:p>
          <w:p w:rsidRPr="007E0B98" w:rsidR="007E0B98" w:rsidP="007E0B98" w:rsidRDefault="007E0B98" w14:paraId="2A4BC201" w14:textId="07A4382C">
            <w:pPr>
              <w:rPr>
                <w:rFonts w:ascii="Georgia" w:hAnsi="Georgia"/>
                <w:sz w:val="24"/>
                <w:szCs w:val="24"/>
                <w:highlight w:val="yellow"/>
              </w:rPr>
            </w:pPr>
          </w:p>
        </w:tc>
      </w:tr>
    </w:tbl>
    <w:p w:rsidR="00A35E32" w:rsidP="003B6B0C" w:rsidRDefault="00A35E32" w14:paraId="3D91AEB7" w14:textId="1FEC4A36">
      <w:pPr>
        <w:rPr>
          <w:rFonts w:ascii="Georgia" w:hAnsi="Georgia"/>
          <w:sz w:val="24"/>
          <w:szCs w:val="24"/>
        </w:rPr>
      </w:pPr>
      <w:r>
        <w:rPr>
          <w:rFonts w:ascii="Georgia" w:hAnsi="Georgia"/>
          <w:sz w:val="24"/>
          <w:szCs w:val="24"/>
        </w:rPr>
        <w:t xml:space="preserve">*Advanced course offerings, please see </w:t>
      </w:r>
      <w:r w:rsidRPr="518575B7">
        <w:rPr>
          <w:rFonts w:ascii="Georgia" w:hAnsi="Georgia"/>
          <w:sz w:val="24"/>
          <w:szCs w:val="24"/>
        </w:rPr>
        <w:t>prerequisites</w:t>
      </w:r>
      <w:r>
        <w:rPr>
          <w:rFonts w:ascii="Georgia" w:hAnsi="Georgia"/>
          <w:sz w:val="24"/>
          <w:szCs w:val="24"/>
        </w:rPr>
        <w:t xml:space="preserve">. </w:t>
      </w:r>
    </w:p>
    <w:p w:rsidR="00A35E32" w:rsidP="003B6B0C" w:rsidRDefault="00A35E32" w14:paraId="1976F312" w14:textId="77777777">
      <w:pPr>
        <w:rPr>
          <w:rFonts w:ascii="Georgia" w:hAnsi="Georgia"/>
          <w:sz w:val="24"/>
          <w:szCs w:val="24"/>
        </w:rPr>
      </w:pPr>
    </w:p>
    <w:tbl>
      <w:tblPr>
        <w:tblStyle w:val="TableGrid"/>
        <w:tblW w:w="0" w:type="auto"/>
        <w:tblLook w:val="04A0" w:firstRow="1" w:lastRow="0" w:firstColumn="1" w:lastColumn="0" w:noHBand="0" w:noVBand="1"/>
      </w:tblPr>
      <w:tblGrid>
        <w:gridCol w:w="5395"/>
        <w:gridCol w:w="5395"/>
      </w:tblGrid>
      <w:tr w:rsidR="003B6B0C" w:rsidTr="000F5A74" w14:paraId="34A4CED7" w14:textId="77777777">
        <w:tc>
          <w:tcPr>
            <w:tcW w:w="10790" w:type="dxa"/>
            <w:gridSpan w:val="2"/>
            <w:shd w:val="clear" w:color="auto" w:fill="D9E2F3" w:themeFill="accent1" w:themeFillTint="33"/>
          </w:tcPr>
          <w:p w:rsidRPr="000F5A74" w:rsidR="003B6B0C" w:rsidP="538D728D" w:rsidRDefault="003B6B0C" w14:paraId="7546B543" w14:textId="644E75F2">
            <w:pPr>
              <w:jc w:val="center"/>
              <w:rPr>
                <w:rFonts w:ascii="Georgia" w:hAnsi="Georgia"/>
                <w:b/>
                <w:bCs/>
                <w:sz w:val="24"/>
                <w:szCs w:val="24"/>
              </w:rPr>
            </w:pPr>
            <w:r w:rsidRPr="000F5A74">
              <w:rPr>
                <w:rFonts w:ascii="Georgia" w:hAnsi="Georgia"/>
                <w:b/>
                <w:bCs/>
                <w:sz w:val="24"/>
                <w:szCs w:val="24"/>
              </w:rPr>
              <w:t xml:space="preserve">High School </w:t>
            </w:r>
            <w:r w:rsidRPr="000F5A74" w:rsidR="00387417">
              <w:rPr>
                <w:rFonts w:ascii="Georgia" w:hAnsi="Georgia"/>
                <w:b/>
                <w:bCs/>
                <w:sz w:val="24"/>
                <w:szCs w:val="24"/>
              </w:rPr>
              <w:t>Semester</w:t>
            </w:r>
            <w:r w:rsidRPr="000F5A74">
              <w:rPr>
                <w:rFonts w:ascii="Georgia" w:hAnsi="Georgia"/>
                <w:b/>
                <w:bCs/>
                <w:sz w:val="24"/>
                <w:szCs w:val="24"/>
              </w:rPr>
              <w:t xml:space="preserve"> Bearing Options for 7</w:t>
            </w:r>
            <w:r w:rsidRPr="000F5A74">
              <w:rPr>
                <w:rFonts w:ascii="Georgia" w:hAnsi="Georgia"/>
                <w:b/>
                <w:bCs/>
                <w:sz w:val="24"/>
                <w:szCs w:val="24"/>
                <w:vertAlign w:val="superscript"/>
              </w:rPr>
              <w:t>th</w:t>
            </w:r>
            <w:r w:rsidRPr="000F5A74">
              <w:rPr>
                <w:rFonts w:ascii="Georgia" w:hAnsi="Georgia"/>
                <w:b/>
                <w:bCs/>
                <w:sz w:val="24"/>
                <w:szCs w:val="24"/>
              </w:rPr>
              <w:t xml:space="preserve"> Grade </w:t>
            </w:r>
          </w:p>
        </w:tc>
      </w:tr>
      <w:tr w:rsidR="00862C3C" w:rsidTr="003B6B0C" w14:paraId="39BAB34A" w14:textId="77777777">
        <w:tc>
          <w:tcPr>
            <w:tcW w:w="5395" w:type="dxa"/>
          </w:tcPr>
          <w:p w:rsidRPr="003B6B0C" w:rsidR="00862C3C" w:rsidP="00862C3C" w:rsidRDefault="00862C3C" w14:paraId="319FEB18" w14:textId="5AAB2274">
            <w:pPr>
              <w:pStyle w:val="ListParagraph"/>
              <w:numPr>
                <w:ilvl w:val="0"/>
                <w:numId w:val="11"/>
              </w:numPr>
              <w:rPr>
                <w:rFonts w:ascii="Georgia" w:hAnsi="Georgia"/>
                <w:sz w:val="24"/>
                <w:szCs w:val="24"/>
              </w:rPr>
            </w:pPr>
            <w:r>
              <w:rPr>
                <w:rFonts w:ascii="Georgia" w:hAnsi="Georgia"/>
                <w:sz w:val="24"/>
                <w:szCs w:val="24"/>
              </w:rPr>
              <w:t>Algebra*</w:t>
            </w:r>
          </w:p>
        </w:tc>
        <w:tc>
          <w:tcPr>
            <w:tcW w:w="5395" w:type="dxa"/>
          </w:tcPr>
          <w:p w:rsidRPr="00862C3C" w:rsidR="00862C3C" w:rsidP="00862C3C" w:rsidRDefault="005B0109" w14:paraId="5F0ABB27" w14:textId="29389E80">
            <w:pPr>
              <w:pStyle w:val="ListParagraph"/>
              <w:numPr>
                <w:ilvl w:val="0"/>
                <w:numId w:val="12"/>
              </w:numPr>
              <w:rPr>
                <w:rFonts w:ascii="Georgia" w:hAnsi="Georgia"/>
                <w:sz w:val="24"/>
                <w:szCs w:val="24"/>
              </w:rPr>
            </w:pPr>
            <w:r>
              <w:rPr>
                <w:rFonts w:ascii="Georgia" w:hAnsi="Georgia"/>
                <w:sz w:val="24"/>
                <w:szCs w:val="24"/>
              </w:rPr>
              <w:t>Exploring Graphic Art</w:t>
            </w:r>
            <w:r w:rsidR="00203A93">
              <w:rPr>
                <w:rFonts w:ascii="Georgia" w:hAnsi="Georgia"/>
                <w:sz w:val="24"/>
                <w:szCs w:val="24"/>
              </w:rPr>
              <w:t>s</w:t>
            </w:r>
          </w:p>
        </w:tc>
      </w:tr>
      <w:tr w:rsidR="00862C3C" w:rsidTr="003B6B0C" w14:paraId="14F2E6F2" w14:textId="77777777">
        <w:tc>
          <w:tcPr>
            <w:tcW w:w="5395" w:type="dxa"/>
          </w:tcPr>
          <w:p w:rsidR="00862C3C" w:rsidP="00862C3C" w:rsidRDefault="00862C3C" w14:paraId="21A82F74" w14:textId="3D854817">
            <w:pPr>
              <w:pStyle w:val="ListParagraph"/>
              <w:numPr>
                <w:ilvl w:val="0"/>
                <w:numId w:val="11"/>
              </w:numPr>
              <w:rPr>
                <w:rFonts w:ascii="Georgia" w:hAnsi="Georgia"/>
                <w:sz w:val="24"/>
                <w:szCs w:val="24"/>
              </w:rPr>
            </w:pPr>
            <w:r>
              <w:rPr>
                <w:rFonts w:ascii="Georgia" w:hAnsi="Georgia"/>
                <w:sz w:val="24"/>
                <w:szCs w:val="24"/>
              </w:rPr>
              <w:t>Robotics I</w:t>
            </w:r>
          </w:p>
        </w:tc>
        <w:tc>
          <w:tcPr>
            <w:tcW w:w="5395" w:type="dxa"/>
          </w:tcPr>
          <w:p w:rsidRPr="00862C3C" w:rsidR="00862C3C" w:rsidP="00862C3C" w:rsidRDefault="00862C3C" w14:paraId="4C3128B1" w14:textId="470B3319">
            <w:pPr>
              <w:pStyle w:val="ListParagraph"/>
              <w:numPr>
                <w:ilvl w:val="0"/>
                <w:numId w:val="11"/>
              </w:numPr>
              <w:rPr>
                <w:rFonts w:ascii="Georgia" w:hAnsi="Georgia"/>
                <w:sz w:val="24"/>
                <w:szCs w:val="24"/>
              </w:rPr>
            </w:pPr>
            <w:r w:rsidRPr="00862C3C">
              <w:rPr>
                <w:rFonts w:ascii="Georgia" w:hAnsi="Georgia"/>
                <w:sz w:val="24"/>
                <w:szCs w:val="24"/>
              </w:rPr>
              <w:t xml:space="preserve">Digital Manufacturing </w:t>
            </w:r>
          </w:p>
        </w:tc>
      </w:tr>
      <w:tr w:rsidR="00862C3C" w:rsidTr="003B6B0C" w14:paraId="0ACB1FD5" w14:textId="77777777">
        <w:tc>
          <w:tcPr>
            <w:tcW w:w="5395" w:type="dxa"/>
          </w:tcPr>
          <w:p w:rsidR="00862C3C" w:rsidP="00862C3C" w:rsidRDefault="00862C3C" w14:paraId="552EE10F" w14:textId="3468884F">
            <w:pPr>
              <w:pStyle w:val="ListParagraph"/>
              <w:numPr>
                <w:ilvl w:val="0"/>
                <w:numId w:val="11"/>
              </w:numPr>
              <w:rPr>
                <w:rFonts w:ascii="Georgia" w:hAnsi="Georgia"/>
                <w:sz w:val="24"/>
                <w:szCs w:val="24"/>
              </w:rPr>
            </w:pPr>
            <w:r>
              <w:rPr>
                <w:rFonts w:ascii="Georgia" w:hAnsi="Georgia"/>
                <w:sz w:val="24"/>
                <w:szCs w:val="24"/>
              </w:rPr>
              <w:t>Robotics II</w:t>
            </w:r>
          </w:p>
        </w:tc>
        <w:tc>
          <w:tcPr>
            <w:tcW w:w="5395" w:type="dxa"/>
          </w:tcPr>
          <w:p w:rsidRPr="0000303E" w:rsidR="00862C3C" w:rsidP="0000303E" w:rsidRDefault="0000303E" w14:paraId="027CDA30" w14:textId="3CD5C3EA">
            <w:pPr>
              <w:pStyle w:val="ListParagraph"/>
              <w:numPr>
                <w:ilvl w:val="0"/>
                <w:numId w:val="11"/>
              </w:numPr>
              <w:rPr>
                <w:rFonts w:ascii="Georgia" w:hAnsi="Georgia"/>
                <w:sz w:val="24"/>
                <w:szCs w:val="24"/>
              </w:rPr>
            </w:pPr>
            <w:r>
              <w:rPr>
                <w:rFonts w:ascii="Georgia" w:hAnsi="Georgia"/>
                <w:sz w:val="24"/>
                <w:szCs w:val="24"/>
              </w:rPr>
              <w:t>WA State History (</w:t>
            </w:r>
            <w:r w:rsidRPr="518575B7">
              <w:rPr>
                <w:rFonts w:ascii="Georgia" w:hAnsi="Georgia"/>
                <w:sz w:val="24"/>
                <w:szCs w:val="24"/>
              </w:rPr>
              <w:t>Grad</w:t>
            </w:r>
            <w:r>
              <w:rPr>
                <w:rFonts w:ascii="Georgia" w:hAnsi="Georgia"/>
                <w:sz w:val="24"/>
                <w:szCs w:val="24"/>
              </w:rPr>
              <w:t xml:space="preserve"> Requirement Met) </w:t>
            </w:r>
          </w:p>
        </w:tc>
      </w:tr>
    </w:tbl>
    <w:p w:rsidR="00722CE6" w:rsidP="538D728D" w:rsidRDefault="00722CE6" w14:paraId="2A736513" w14:textId="77777777">
      <w:pPr>
        <w:spacing w:line="257" w:lineRule="auto"/>
        <w:rPr>
          <w:rFonts w:ascii="Georgia" w:hAnsi="Georgia" w:eastAsia="Georgia" w:cs="Georgia"/>
          <w:sz w:val="24"/>
          <w:szCs w:val="24"/>
        </w:rPr>
      </w:pPr>
    </w:p>
    <w:p w:rsidRPr="003B6B0C" w:rsidR="003B6B0C" w:rsidP="003B6B0C" w:rsidRDefault="003B6B0C" w14:paraId="38755D34" w14:textId="38F01300">
      <w:pPr>
        <w:sectPr w:rsidRPr="003B6B0C" w:rsidR="003B6B0C" w:rsidSect="00387417">
          <w:headerReference w:type="even" r:id="rId9"/>
          <w:headerReference w:type="default" r:id="rId10"/>
          <w:headerReference w:type="first" r:id="rId11"/>
          <w:pgSz w:w="12240" w:h="15840" w:orient="portrait" w:code="1"/>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Pr>
      <w:tblGrid>
        <w:gridCol w:w="5395"/>
        <w:gridCol w:w="5395"/>
      </w:tblGrid>
      <w:tr w:rsidR="00A46ED6" w:rsidTr="2C10920D" w14:paraId="605BA990" w14:textId="77777777">
        <w:tc>
          <w:tcPr>
            <w:tcW w:w="10790" w:type="dxa"/>
            <w:gridSpan w:val="2"/>
            <w:shd w:val="clear" w:color="auto" w:fill="B4C6E7" w:themeFill="accent1" w:themeFillTint="66"/>
          </w:tcPr>
          <w:p w:rsidRPr="00A46ED6" w:rsidR="00A46ED6" w:rsidP="00A46ED6" w:rsidRDefault="006068DA" w14:paraId="3333AC09" w14:textId="5414D172">
            <w:pPr>
              <w:jc w:val="center"/>
              <w:rPr>
                <w:rFonts w:ascii="Georgia" w:hAnsi="Georgia"/>
                <w:b/>
                <w:bCs/>
                <w:sz w:val="28"/>
                <w:szCs w:val="28"/>
              </w:rPr>
            </w:pPr>
            <w:r>
              <w:rPr>
                <w:rFonts w:ascii="Georgia" w:hAnsi="Georgia"/>
                <w:sz w:val="24"/>
                <w:szCs w:val="24"/>
              </w:rPr>
              <w:lastRenderedPageBreak/>
              <w:br w:type="page"/>
            </w:r>
            <w:r w:rsidRPr="00A46ED6" w:rsidR="00A46ED6">
              <w:rPr>
                <w:rFonts w:ascii="Georgia" w:hAnsi="Georgia"/>
                <w:b/>
                <w:bCs/>
                <w:sz w:val="28"/>
                <w:szCs w:val="28"/>
              </w:rPr>
              <w:t xml:space="preserve">English Language Arts </w:t>
            </w:r>
          </w:p>
        </w:tc>
      </w:tr>
      <w:tr w:rsidR="006068DA" w:rsidTr="2C10920D" w14:paraId="645B3CD5" w14:textId="77777777">
        <w:tc>
          <w:tcPr>
            <w:tcW w:w="5395" w:type="dxa"/>
          </w:tcPr>
          <w:p w:rsidR="006068DA" w:rsidP="2C10920D" w:rsidRDefault="56D5F4C1" w14:paraId="67AE0C5A" w14:textId="06EB299E">
            <w:pPr>
              <w:rPr>
                <w:rFonts w:ascii="Georgia" w:hAnsi="Georgia"/>
              </w:rPr>
            </w:pPr>
            <w:r w:rsidRPr="2C10920D">
              <w:rPr>
                <w:rFonts w:ascii="Georgia" w:hAnsi="Georgia"/>
                <w:sz w:val="28"/>
                <w:szCs w:val="28"/>
              </w:rPr>
              <w:t xml:space="preserve">English </w:t>
            </w:r>
            <w:r w:rsidRPr="2C10920D" w:rsidR="367BFBE4">
              <w:rPr>
                <w:rFonts w:ascii="Georgia" w:hAnsi="Georgia"/>
                <w:sz w:val="28"/>
                <w:szCs w:val="28"/>
              </w:rPr>
              <w:t>7</w:t>
            </w:r>
            <w:r w:rsidRPr="2C10920D" w:rsidR="686CB312">
              <w:rPr>
                <w:rFonts w:ascii="Georgia" w:hAnsi="Georgia"/>
                <w:sz w:val="28"/>
                <w:szCs w:val="28"/>
              </w:rPr>
              <w:t xml:space="preserve">                                        </w:t>
            </w:r>
            <w:r w:rsidRPr="2C10920D" w:rsidR="686CB312">
              <w:rPr>
                <w:rFonts w:ascii="Georgia" w:hAnsi="Georgia"/>
                <w:sz w:val="24"/>
                <w:szCs w:val="24"/>
              </w:rPr>
              <w:t xml:space="preserve"> </w:t>
            </w:r>
          </w:p>
          <w:p w:rsidR="009E6136" w:rsidP="00991218" w:rsidRDefault="009E6136" w14:paraId="3969C761" w14:textId="77777777">
            <w:pPr>
              <w:rPr>
                <w:rFonts w:ascii="Georgia" w:hAnsi="Georgia"/>
                <w:sz w:val="24"/>
                <w:szCs w:val="24"/>
              </w:rPr>
            </w:pPr>
          </w:p>
          <w:p w:rsidRPr="00D61636" w:rsidR="00F9425A" w:rsidP="00991218" w:rsidRDefault="00F9425A" w14:paraId="24D8E953" w14:textId="7BFD4E2B">
            <w:pPr>
              <w:rPr>
                <w:rFonts w:ascii="Georgia" w:hAnsi="Georgia"/>
                <w:sz w:val="20"/>
                <w:szCs w:val="20"/>
              </w:rPr>
            </w:pPr>
            <w:r w:rsidRPr="00681EF3">
              <w:rPr>
                <w:rFonts w:ascii="Georgia" w:hAnsi="Georgia"/>
                <w:b/>
                <w:bCs/>
                <w:sz w:val="20"/>
                <w:szCs w:val="20"/>
              </w:rPr>
              <w:t>Length</w:t>
            </w:r>
            <w:r w:rsidRPr="00D61636">
              <w:rPr>
                <w:rFonts w:ascii="Georgia" w:hAnsi="Georgia"/>
                <w:sz w:val="20"/>
                <w:szCs w:val="20"/>
              </w:rPr>
              <w:t>: Two Semesters (Yearlong)</w:t>
            </w:r>
          </w:p>
          <w:p w:rsidRPr="00D61636" w:rsidR="00F9425A" w:rsidP="00991218" w:rsidRDefault="00F9425A" w14:paraId="3FACC20E" w14:textId="7D92D0FC">
            <w:pPr>
              <w:rPr>
                <w:rFonts w:ascii="Georgia" w:hAnsi="Georgia"/>
                <w:sz w:val="20"/>
                <w:szCs w:val="20"/>
              </w:rPr>
            </w:pPr>
            <w:r w:rsidRPr="00681EF3">
              <w:rPr>
                <w:rFonts w:ascii="Georgia" w:hAnsi="Georgia"/>
                <w:b/>
                <w:bCs/>
                <w:sz w:val="20"/>
                <w:szCs w:val="20"/>
              </w:rPr>
              <w:t>Prerequisites</w:t>
            </w:r>
            <w:r w:rsidRPr="00D61636">
              <w:rPr>
                <w:rFonts w:ascii="Georgia" w:hAnsi="Georgia"/>
                <w:sz w:val="20"/>
                <w:szCs w:val="20"/>
              </w:rPr>
              <w:t>: None</w:t>
            </w:r>
          </w:p>
          <w:p w:rsidR="008D499B" w:rsidP="00991218" w:rsidRDefault="008D499B" w14:paraId="04685507" w14:textId="1981A46D">
            <w:pPr>
              <w:rPr>
                <w:rFonts w:ascii="Georgia" w:hAnsi="Georgia"/>
                <w:sz w:val="20"/>
                <w:szCs w:val="20"/>
              </w:rPr>
            </w:pPr>
            <w:r w:rsidRPr="00681EF3">
              <w:rPr>
                <w:rFonts w:ascii="Georgia" w:hAnsi="Georgia"/>
                <w:b/>
                <w:bCs/>
                <w:sz w:val="20"/>
                <w:szCs w:val="20"/>
              </w:rPr>
              <w:t>O</w:t>
            </w:r>
            <w:r w:rsidRPr="00681EF3" w:rsidR="00C534C9">
              <w:rPr>
                <w:rFonts w:ascii="Georgia" w:hAnsi="Georgia"/>
                <w:b/>
                <w:bCs/>
                <w:sz w:val="20"/>
                <w:szCs w:val="20"/>
              </w:rPr>
              <w:t>ther:</w:t>
            </w:r>
            <w:r w:rsidRPr="4D7975CB" w:rsidR="00C534C9">
              <w:rPr>
                <w:rFonts w:ascii="Georgia" w:hAnsi="Georgia"/>
                <w:sz w:val="20"/>
                <w:szCs w:val="20"/>
              </w:rPr>
              <w:t xml:space="preserve"> None</w:t>
            </w:r>
          </w:p>
          <w:p w:rsidR="4D7975CB" w:rsidP="4D7975CB" w:rsidRDefault="4D7975CB" w14:paraId="17166472" w14:textId="2A3A50B5">
            <w:pPr>
              <w:rPr>
                <w:rFonts w:ascii="Georgia" w:hAnsi="Georgia"/>
                <w:sz w:val="20"/>
                <w:szCs w:val="20"/>
              </w:rPr>
            </w:pPr>
          </w:p>
          <w:p w:rsidRPr="00865151" w:rsidR="00F9425A" w:rsidP="00865151" w:rsidRDefault="00F07102" w14:paraId="27BF3576" w14:textId="01373888">
            <w:pPr>
              <w:pStyle w:val="NormalWeb"/>
              <w:spacing w:before="180" w:after="180"/>
              <w:rPr>
                <w:rFonts w:ascii="Georgia" w:hAnsi="Georgia"/>
                <w:color w:val="2D3B45"/>
                <w:sz w:val="18"/>
                <w:szCs w:val="18"/>
              </w:rPr>
            </w:pPr>
            <w:r w:rsidRPr="00F07102">
              <w:rPr>
                <w:rFonts w:ascii="Georgia" w:hAnsi="Georgia" w:eastAsiaTheme="minorHAnsi" w:cstheme="minorBidi"/>
                <w:sz w:val="20"/>
                <w:szCs w:val="20"/>
              </w:rPr>
              <w:t>In Grade 7 English, students focus on developing important skills and knowledge areas for AP/College Readiness, including close reading and analysis of both literary and nonfiction texts, analyzing relationships among author’s purpose and desired effects for intended audiences, writing with an attention to selecting textual evidence and organizational patterns according to audience and purpose, and developing control of language and command of conventions required for academic writing. Course content includes personal narratives, mythology, persuasive advertising, full-length novels, and Shakespearean comedy. Students analyze literature, conduct research, and synthesize meaning from historical, cultural, and intellectual contexts while exploring the thematic concept of choice.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c>
          <w:tcPr>
            <w:tcW w:w="5395" w:type="dxa"/>
          </w:tcPr>
          <w:p w:rsidR="00865151" w:rsidP="2C10920D" w:rsidRDefault="29BC5E02" w14:paraId="4A88DA03" w14:textId="626AADA1">
            <w:pPr>
              <w:rPr>
                <w:rFonts w:ascii="Georgia" w:hAnsi="Georgia"/>
              </w:rPr>
            </w:pPr>
            <w:r w:rsidRPr="2C10920D">
              <w:rPr>
                <w:rFonts w:ascii="Georgia" w:hAnsi="Georgia"/>
                <w:sz w:val="28"/>
                <w:szCs w:val="28"/>
              </w:rPr>
              <w:t xml:space="preserve">Honors English </w:t>
            </w:r>
            <w:r w:rsidRPr="2C10920D" w:rsidR="07CDA82F">
              <w:rPr>
                <w:rFonts w:ascii="Georgia" w:hAnsi="Georgia"/>
                <w:sz w:val="28"/>
                <w:szCs w:val="28"/>
              </w:rPr>
              <w:t>8</w:t>
            </w:r>
            <w:r w:rsidRPr="2C10920D">
              <w:rPr>
                <w:rFonts w:ascii="Georgia" w:hAnsi="Georgia"/>
                <w:sz w:val="28"/>
                <w:szCs w:val="28"/>
              </w:rPr>
              <w:t xml:space="preserve">                            </w:t>
            </w:r>
          </w:p>
          <w:p w:rsidR="00865151" w:rsidP="00865151" w:rsidRDefault="00865151" w14:paraId="7F20848C" w14:textId="77777777">
            <w:pPr>
              <w:rPr>
                <w:rFonts w:ascii="Georgia" w:hAnsi="Georgia"/>
                <w:sz w:val="24"/>
                <w:szCs w:val="24"/>
              </w:rPr>
            </w:pPr>
          </w:p>
          <w:p w:rsidRPr="00D61636" w:rsidR="00865151" w:rsidP="00865151" w:rsidRDefault="00865151" w14:paraId="4C40F19E" w14:textId="77777777">
            <w:pPr>
              <w:rPr>
                <w:rFonts w:ascii="Georgia" w:hAnsi="Georgia"/>
                <w:sz w:val="20"/>
                <w:szCs w:val="20"/>
              </w:rPr>
            </w:pPr>
            <w:r w:rsidRPr="000A1DBB">
              <w:rPr>
                <w:rFonts w:ascii="Georgia" w:hAnsi="Georgia"/>
                <w:b/>
                <w:bCs/>
                <w:sz w:val="20"/>
                <w:szCs w:val="20"/>
              </w:rPr>
              <w:t>Length</w:t>
            </w:r>
            <w:r w:rsidRPr="00D61636">
              <w:rPr>
                <w:rFonts w:ascii="Georgia" w:hAnsi="Georgia"/>
                <w:sz w:val="20"/>
                <w:szCs w:val="20"/>
              </w:rPr>
              <w:t>: Two Semesters (Yearlong)</w:t>
            </w:r>
          </w:p>
          <w:p w:rsidRPr="00D61636" w:rsidR="00865151" w:rsidP="00865151" w:rsidRDefault="00865151" w14:paraId="72820553" w14:textId="1EA566A5">
            <w:pPr>
              <w:rPr>
                <w:rFonts w:ascii="Georgia" w:hAnsi="Georgia"/>
                <w:sz w:val="20"/>
                <w:szCs w:val="20"/>
              </w:rPr>
            </w:pPr>
            <w:r w:rsidRPr="00681EF3">
              <w:rPr>
                <w:rFonts w:ascii="Georgia" w:hAnsi="Georgia"/>
                <w:b/>
                <w:bCs/>
                <w:sz w:val="20"/>
                <w:szCs w:val="20"/>
              </w:rPr>
              <w:t>Prerequisites</w:t>
            </w:r>
            <w:r w:rsidRPr="00681EF3">
              <w:rPr>
                <w:rFonts w:ascii="Georgia" w:hAnsi="Georgia"/>
                <w:sz w:val="20"/>
                <w:szCs w:val="20"/>
              </w:rPr>
              <w:t>:</w:t>
            </w:r>
            <w:r w:rsidRPr="00D61636">
              <w:rPr>
                <w:rFonts w:ascii="Georgia" w:hAnsi="Georgia"/>
                <w:sz w:val="20"/>
                <w:szCs w:val="20"/>
              </w:rPr>
              <w:t xml:space="preserve"> </w:t>
            </w:r>
            <w:r w:rsidR="00E236C4">
              <w:rPr>
                <w:rFonts w:ascii="Georgia" w:hAnsi="Georgia"/>
                <w:sz w:val="20"/>
                <w:szCs w:val="20"/>
              </w:rPr>
              <w:t xml:space="preserve">There are no formal </w:t>
            </w:r>
            <w:r w:rsidR="00C851B7">
              <w:rPr>
                <w:rFonts w:ascii="Georgia" w:hAnsi="Georgia"/>
                <w:sz w:val="20"/>
                <w:szCs w:val="20"/>
              </w:rPr>
              <w:t>prerequisites</w:t>
            </w:r>
            <w:r w:rsidR="00E236C4">
              <w:rPr>
                <w:rFonts w:ascii="Georgia" w:hAnsi="Georgia"/>
                <w:sz w:val="20"/>
                <w:szCs w:val="20"/>
              </w:rPr>
              <w:t xml:space="preserve"> for Honors English 7.  </w:t>
            </w:r>
            <w:r w:rsidR="00FF45E0">
              <w:rPr>
                <w:rFonts w:ascii="Georgia" w:hAnsi="Georgia"/>
                <w:sz w:val="20"/>
                <w:szCs w:val="20"/>
              </w:rPr>
              <w:t xml:space="preserve">It is recommended that students score a 3 or 4 on the ELA SBA and/or have demonstrated high levels of proficiency </w:t>
            </w:r>
            <w:r w:rsidRPr="538D728D" w:rsidR="0CC1AC22">
              <w:rPr>
                <w:rFonts w:ascii="Georgia" w:hAnsi="Georgia"/>
                <w:sz w:val="20"/>
                <w:szCs w:val="20"/>
              </w:rPr>
              <w:t>in Honors English 7.</w:t>
            </w:r>
          </w:p>
          <w:p w:rsidR="00865151" w:rsidP="00865151" w:rsidRDefault="00865151" w14:paraId="01133392" w14:textId="74F85B15">
            <w:pPr>
              <w:rPr>
                <w:rFonts w:ascii="Georgia" w:hAnsi="Georgia"/>
                <w:sz w:val="20"/>
                <w:szCs w:val="20"/>
              </w:rPr>
            </w:pPr>
            <w:r w:rsidRPr="00681EF3">
              <w:rPr>
                <w:rFonts w:ascii="Georgia" w:hAnsi="Georgia"/>
                <w:b/>
                <w:bCs/>
                <w:sz w:val="20"/>
                <w:szCs w:val="20"/>
              </w:rPr>
              <w:t>Other</w:t>
            </w:r>
            <w:r w:rsidRPr="00681EF3">
              <w:rPr>
                <w:rFonts w:ascii="Georgia" w:hAnsi="Georgia"/>
                <w:sz w:val="20"/>
                <w:szCs w:val="20"/>
              </w:rPr>
              <w:t xml:space="preserve">: </w:t>
            </w:r>
            <w:r w:rsidRPr="00681EF3" w:rsidR="00FF45E0">
              <w:rPr>
                <w:rFonts w:ascii="Georgia" w:hAnsi="Georgia"/>
                <w:sz w:val="20"/>
                <w:szCs w:val="20"/>
              </w:rPr>
              <w:t>Students</w:t>
            </w:r>
            <w:r w:rsidR="00FF45E0">
              <w:rPr>
                <w:rFonts w:ascii="Georgia" w:hAnsi="Georgia"/>
                <w:sz w:val="20"/>
                <w:szCs w:val="20"/>
              </w:rPr>
              <w:t xml:space="preserve"> will engage in </w:t>
            </w:r>
            <w:r w:rsidRPr="538D728D" w:rsidR="1C0C1E03">
              <w:rPr>
                <w:rFonts w:ascii="Georgia" w:hAnsi="Georgia"/>
                <w:sz w:val="20"/>
                <w:szCs w:val="20"/>
              </w:rPr>
              <w:t>8</w:t>
            </w:r>
            <w:r w:rsidRPr="538D728D" w:rsidR="75C047C3">
              <w:rPr>
                <w:rFonts w:ascii="Georgia" w:hAnsi="Georgia"/>
                <w:sz w:val="20"/>
                <w:szCs w:val="20"/>
                <w:vertAlign w:val="superscript"/>
              </w:rPr>
              <w:t>th</w:t>
            </w:r>
            <w:r w:rsidR="00FF45E0">
              <w:rPr>
                <w:rFonts w:ascii="Georgia" w:hAnsi="Georgia"/>
                <w:sz w:val="20"/>
                <w:szCs w:val="20"/>
              </w:rPr>
              <w:t xml:space="preserve"> grade standards and content in this course.  </w:t>
            </w:r>
          </w:p>
          <w:p w:rsidR="00865151" w:rsidP="00865151" w:rsidRDefault="00865151" w14:paraId="180A6A6D" w14:textId="77777777">
            <w:pPr>
              <w:rPr>
                <w:rFonts w:ascii="Georgia" w:hAnsi="Georgia"/>
                <w:sz w:val="20"/>
                <w:szCs w:val="20"/>
              </w:rPr>
            </w:pPr>
          </w:p>
          <w:p w:rsidR="006068DA" w:rsidP="00865151" w:rsidRDefault="00C22375" w14:paraId="6D72B373" w14:textId="06CB1648">
            <w:pPr>
              <w:rPr>
                <w:rFonts w:ascii="Georgia" w:hAnsi="Georgia"/>
                <w:sz w:val="24"/>
                <w:szCs w:val="24"/>
              </w:rPr>
            </w:pPr>
            <w:r w:rsidRPr="00C22375">
              <w:rPr>
                <w:rFonts w:ascii="Georgia" w:hAnsi="Georgia"/>
                <w:sz w:val="20"/>
                <w:szCs w:val="20"/>
              </w:rPr>
              <w:t xml:space="preserve">In Honors English 8, students focus on refining important skills and knowledge areas for AP/College Readiness, including using reasoning and analysis to comprehend challenging literary and informational texts, </w:t>
            </w:r>
            <w:proofErr w:type="gramStart"/>
            <w:r w:rsidRPr="00C22375">
              <w:rPr>
                <w:rFonts w:ascii="Georgia" w:hAnsi="Georgia"/>
                <w:sz w:val="20"/>
                <w:szCs w:val="20"/>
              </w:rPr>
              <w:t>revising</w:t>
            </w:r>
            <w:proofErr w:type="gramEnd"/>
            <w:r w:rsidRPr="00C22375">
              <w:rPr>
                <w:rFonts w:ascii="Georgia" w:hAnsi="Georgia"/>
                <w:sz w:val="20"/>
                <w:szCs w:val="20"/>
              </w:rPr>
              <w:t xml:space="preserve"> and editing texts for effective expression of ideas, making careful and considered use of evidence during reading and writing, and describing how word choice helps shape meaning and tone. Course content includes graphic novels, memoir, persuasive speeches, news articles, poetry, and Shakespearean comedy. Students analyze literature, conduct research, and synthesize meaning from historical, cultural, and intellectual contexts while exploring the thematic concept of challenge.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r>
    </w:tbl>
    <w:p w:rsidR="00D35EAC" w:rsidRDefault="00D35EAC" w14:paraId="49D63C0C" w14:textId="77777777">
      <w:r>
        <w:br w:type="page"/>
      </w:r>
    </w:p>
    <w:tbl>
      <w:tblPr>
        <w:tblStyle w:val="TableGrid"/>
        <w:tblW w:w="0" w:type="auto"/>
        <w:tblLook w:val="04A0" w:firstRow="1" w:lastRow="0" w:firstColumn="1" w:lastColumn="0" w:noHBand="0" w:noVBand="1"/>
      </w:tblPr>
      <w:tblGrid>
        <w:gridCol w:w="5395"/>
        <w:gridCol w:w="5395"/>
      </w:tblGrid>
      <w:tr w:rsidR="00A46ED6" w:rsidTr="10FABC92" w14:paraId="70FF5BC3" w14:textId="77777777">
        <w:tc>
          <w:tcPr>
            <w:tcW w:w="10790" w:type="dxa"/>
            <w:gridSpan w:val="2"/>
            <w:shd w:val="clear" w:color="auto" w:fill="B4C6E7" w:themeFill="accent1" w:themeFillTint="66"/>
          </w:tcPr>
          <w:p w:rsidR="00A46ED6" w:rsidP="00A46ED6" w:rsidRDefault="00A46ED6" w14:paraId="0FA967CA" w14:textId="212CAC2F">
            <w:pPr>
              <w:jc w:val="center"/>
              <w:rPr>
                <w:rFonts w:ascii="Georgia" w:hAnsi="Georgia"/>
                <w:sz w:val="24"/>
                <w:szCs w:val="24"/>
              </w:rPr>
            </w:pPr>
            <w:r>
              <w:rPr>
                <w:rFonts w:ascii="Georgia" w:hAnsi="Georgia"/>
                <w:b/>
                <w:bCs/>
                <w:sz w:val="28"/>
                <w:szCs w:val="28"/>
              </w:rPr>
              <w:lastRenderedPageBreak/>
              <w:t xml:space="preserve">Mathematics </w:t>
            </w:r>
          </w:p>
        </w:tc>
      </w:tr>
      <w:tr w:rsidR="006068DA" w:rsidTr="10FABC92" w14:paraId="4B55F8BD" w14:textId="77777777">
        <w:tc>
          <w:tcPr>
            <w:tcW w:w="5395" w:type="dxa"/>
          </w:tcPr>
          <w:p w:rsidRPr="002F79BA" w:rsidR="00A46ED6" w:rsidP="2C10920D" w:rsidRDefault="55538CAC" w14:paraId="13E39D35" w14:textId="432E04B5">
            <w:pPr>
              <w:rPr>
                <w:rFonts w:ascii="Georgia" w:hAnsi="Georgia"/>
              </w:rPr>
            </w:pPr>
            <w:r w:rsidRPr="2C10920D">
              <w:rPr>
                <w:rFonts w:ascii="Georgia" w:hAnsi="Georgia"/>
                <w:sz w:val="28"/>
                <w:szCs w:val="28"/>
              </w:rPr>
              <w:t xml:space="preserve">Math </w:t>
            </w:r>
            <w:r w:rsidRPr="2C10920D" w:rsidR="00CF5696">
              <w:rPr>
                <w:rFonts w:ascii="Georgia" w:hAnsi="Georgia"/>
                <w:sz w:val="28"/>
                <w:szCs w:val="28"/>
              </w:rPr>
              <w:t>7</w:t>
            </w:r>
            <w:r w:rsidRPr="2C10920D">
              <w:rPr>
                <w:rFonts w:ascii="Georgia" w:hAnsi="Georgia"/>
                <w:sz w:val="28"/>
                <w:szCs w:val="28"/>
              </w:rPr>
              <w:t xml:space="preserve">                                            </w:t>
            </w:r>
            <w:r w:rsidRPr="2C10920D">
              <w:rPr>
                <w:rFonts w:ascii="Georgia" w:hAnsi="Georgia"/>
                <w:sz w:val="24"/>
                <w:szCs w:val="24"/>
              </w:rPr>
              <w:t xml:space="preserve"> </w:t>
            </w:r>
          </w:p>
          <w:p w:rsidRPr="002F79BA" w:rsidR="00A46ED6" w:rsidP="00A46ED6" w:rsidRDefault="00A46ED6" w14:paraId="1E12C63C" w14:textId="77777777">
            <w:pPr>
              <w:rPr>
                <w:rFonts w:ascii="Georgia" w:hAnsi="Georgia"/>
                <w:sz w:val="24"/>
                <w:szCs w:val="24"/>
              </w:rPr>
            </w:pPr>
          </w:p>
          <w:p w:rsidRPr="002F79BA" w:rsidR="00A46ED6" w:rsidP="00A46ED6" w:rsidRDefault="00A46ED6" w14:paraId="5E3845F2" w14:textId="77777777">
            <w:pPr>
              <w:rPr>
                <w:rFonts w:ascii="Georgia" w:hAnsi="Georgia"/>
                <w:sz w:val="20"/>
                <w:szCs w:val="20"/>
              </w:rPr>
            </w:pPr>
            <w:r w:rsidRPr="00681EF3">
              <w:rPr>
                <w:rFonts w:ascii="Georgia" w:hAnsi="Georgia"/>
                <w:b/>
                <w:bCs/>
                <w:sz w:val="20"/>
                <w:szCs w:val="20"/>
              </w:rPr>
              <w:t>Length</w:t>
            </w:r>
            <w:r w:rsidRPr="002F79BA">
              <w:rPr>
                <w:rFonts w:ascii="Georgia" w:hAnsi="Georgia"/>
                <w:sz w:val="20"/>
                <w:szCs w:val="20"/>
              </w:rPr>
              <w:t>: Two Semesters (Yearlong)</w:t>
            </w:r>
          </w:p>
          <w:p w:rsidRPr="002F79BA" w:rsidR="00A46ED6" w:rsidP="00A46ED6" w:rsidRDefault="00A46ED6" w14:paraId="2FE02A8F" w14:textId="77777777">
            <w:pPr>
              <w:rPr>
                <w:rFonts w:ascii="Georgia" w:hAnsi="Georgia"/>
                <w:sz w:val="20"/>
                <w:szCs w:val="20"/>
              </w:rPr>
            </w:pPr>
            <w:r w:rsidRPr="00681EF3">
              <w:rPr>
                <w:rFonts w:ascii="Georgia" w:hAnsi="Georgia"/>
                <w:b/>
                <w:bCs/>
                <w:sz w:val="20"/>
                <w:szCs w:val="20"/>
              </w:rPr>
              <w:t>Prerequisites</w:t>
            </w:r>
            <w:r w:rsidRPr="002F79BA">
              <w:rPr>
                <w:rFonts w:ascii="Georgia" w:hAnsi="Georgia"/>
                <w:sz w:val="20"/>
                <w:szCs w:val="20"/>
              </w:rPr>
              <w:t>: None</w:t>
            </w:r>
          </w:p>
          <w:p w:rsidRPr="002F79BA" w:rsidR="00A46ED6" w:rsidP="00A46ED6" w:rsidRDefault="00A46ED6" w14:paraId="45CD7B07" w14:textId="77777777">
            <w:pPr>
              <w:rPr>
                <w:rFonts w:ascii="Georgia" w:hAnsi="Georgia"/>
                <w:sz w:val="20"/>
                <w:szCs w:val="20"/>
              </w:rPr>
            </w:pPr>
            <w:r w:rsidRPr="00681EF3">
              <w:rPr>
                <w:rFonts w:ascii="Georgia" w:hAnsi="Georgia"/>
                <w:b/>
                <w:bCs/>
                <w:sz w:val="20"/>
                <w:szCs w:val="20"/>
              </w:rPr>
              <w:t>Other</w:t>
            </w:r>
            <w:r w:rsidRPr="002F79BA">
              <w:rPr>
                <w:rFonts w:ascii="Georgia" w:hAnsi="Georgia"/>
                <w:sz w:val="20"/>
                <w:szCs w:val="20"/>
              </w:rPr>
              <w:t>: None</w:t>
            </w:r>
          </w:p>
          <w:p w:rsidRPr="002F79BA" w:rsidR="00A46ED6" w:rsidP="00A46ED6" w:rsidRDefault="00A46ED6" w14:paraId="76F59587" w14:textId="77777777">
            <w:pPr>
              <w:rPr>
                <w:rFonts w:ascii="Georgia" w:hAnsi="Georgia"/>
                <w:sz w:val="20"/>
                <w:szCs w:val="20"/>
              </w:rPr>
            </w:pPr>
          </w:p>
          <w:p w:rsidRPr="002F79BA" w:rsidR="006068DA" w:rsidP="00A46ED6" w:rsidRDefault="00705505" w14:paraId="0F704E90" w14:textId="16FE24F7">
            <w:pPr>
              <w:rPr>
                <w:rFonts w:ascii="Georgia" w:hAnsi="Georgia" w:eastAsia="Times New Roman" w:cs="Times New Roman"/>
                <w:color w:val="2D3B45"/>
                <w:sz w:val="18"/>
                <w:szCs w:val="18"/>
              </w:rPr>
            </w:pPr>
            <w:r w:rsidRPr="00705505">
              <w:rPr>
                <w:rFonts w:ascii="Georgia" w:hAnsi="Georgia"/>
                <w:sz w:val="20"/>
                <w:szCs w:val="20"/>
              </w:rPr>
              <w:t>In Grade 7, instructional time focuses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p>
        </w:tc>
        <w:tc>
          <w:tcPr>
            <w:tcW w:w="5395" w:type="dxa"/>
          </w:tcPr>
          <w:p w:rsidRPr="002F79BA" w:rsidR="00C851B7" w:rsidP="00C851B7" w:rsidRDefault="045E173A" w14:paraId="76AB3E13" w14:textId="55000A23">
            <w:pPr>
              <w:rPr>
                <w:rFonts w:ascii="Georgia" w:hAnsi="Georgia"/>
                <w:sz w:val="24"/>
                <w:szCs w:val="24"/>
              </w:rPr>
            </w:pPr>
            <w:r w:rsidRPr="2C10920D">
              <w:rPr>
                <w:rFonts w:ascii="Georgia" w:hAnsi="Georgia"/>
                <w:sz w:val="28"/>
                <w:szCs w:val="28"/>
              </w:rPr>
              <w:t xml:space="preserve">Accelerated Math </w:t>
            </w:r>
            <w:r w:rsidRPr="2C10920D" w:rsidR="31D1B79B">
              <w:rPr>
                <w:rFonts w:ascii="Georgia" w:hAnsi="Georgia"/>
                <w:sz w:val="28"/>
                <w:szCs w:val="28"/>
              </w:rPr>
              <w:t>7</w:t>
            </w:r>
            <w:r w:rsidRPr="2C10920D">
              <w:rPr>
                <w:rFonts w:ascii="Georgia" w:hAnsi="Georgia"/>
                <w:sz w:val="28"/>
                <w:szCs w:val="28"/>
              </w:rPr>
              <w:t xml:space="preserve">                        </w:t>
            </w:r>
          </w:p>
          <w:p w:rsidRPr="002F79BA" w:rsidR="00C851B7" w:rsidP="00C851B7" w:rsidRDefault="00C851B7" w14:paraId="22795837" w14:textId="77777777">
            <w:pPr>
              <w:rPr>
                <w:rFonts w:ascii="Georgia" w:hAnsi="Georgia"/>
                <w:sz w:val="24"/>
                <w:szCs w:val="24"/>
              </w:rPr>
            </w:pPr>
          </w:p>
          <w:p w:rsidRPr="002F79BA" w:rsidR="00C851B7" w:rsidP="00C851B7" w:rsidRDefault="00C851B7" w14:paraId="5D30FA00" w14:textId="77777777">
            <w:pPr>
              <w:rPr>
                <w:rFonts w:ascii="Georgia" w:hAnsi="Georgia"/>
                <w:sz w:val="20"/>
                <w:szCs w:val="20"/>
              </w:rPr>
            </w:pPr>
            <w:r w:rsidRPr="002F79BA">
              <w:rPr>
                <w:rFonts w:ascii="Georgia" w:hAnsi="Georgia"/>
                <w:b/>
                <w:bCs/>
                <w:sz w:val="20"/>
                <w:szCs w:val="20"/>
              </w:rPr>
              <w:t>Length</w:t>
            </w:r>
            <w:r w:rsidRPr="002F79BA">
              <w:rPr>
                <w:rFonts w:ascii="Georgia" w:hAnsi="Georgia"/>
                <w:sz w:val="20"/>
                <w:szCs w:val="20"/>
              </w:rPr>
              <w:t>: Two Semesters (Yearlong)</w:t>
            </w:r>
          </w:p>
          <w:p w:rsidRPr="002F79BA" w:rsidR="00C851B7" w:rsidP="00C851B7" w:rsidRDefault="30AB54D7" w14:paraId="3AF3C65D" w14:textId="4AD72036">
            <w:pPr>
              <w:rPr>
                <w:rFonts w:ascii="Georgia" w:hAnsi="Georgia"/>
                <w:sz w:val="20"/>
                <w:szCs w:val="20"/>
              </w:rPr>
            </w:pPr>
            <w:r w:rsidRPr="538D728D">
              <w:rPr>
                <w:rFonts w:ascii="Georgia" w:hAnsi="Georgia"/>
                <w:b/>
                <w:bCs/>
                <w:sz w:val="20"/>
                <w:szCs w:val="20"/>
              </w:rPr>
              <w:t>Prerequisites</w:t>
            </w:r>
            <w:r w:rsidRPr="538D728D">
              <w:rPr>
                <w:rFonts w:ascii="Georgia" w:hAnsi="Georgia"/>
                <w:sz w:val="20"/>
                <w:szCs w:val="20"/>
              </w:rPr>
              <w:t xml:space="preserve">: </w:t>
            </w:r>
            <w:r w:rsidRPr="538D728D" w:rsidR="23479DAE">
              <w:rPr>
                <w:rFonts w:ascii="Georgia" w:hAnsi="Georgia"/>
                <w:sz w:val="20"/>
                <w:szCs w:val="20"/>
              </w:rPr>
              <w:t xml:space="preserve">Successful completion of Accelerated Math 6 or Bridge to Accelerated </w:t>
            </w:r>
            <w:r w:rsidRPr="538D728D" w:rsidR="3881F08F">
              <w:rPr>
                <w:rFonts w:ascii="Georgia" w:hAnsi="Georgia"/>
                <w:sz w:val="20"/>
                <w:szCs w:val="20"/>
              </w:rPr>
              <w:t xml:space="preserve">7 </w:t>
            </w:r>
            <w:r w:rsidRPr="538D728D" w:rsidR="23479DAE">
              <w:rPr>
                <w:rFonts w:ascii="Georgia" w:hAnsi="Georgia"/>
                <w:sz w:val="20"/>
                <w:szCs w:val="20"/>
              </w:rPr>
              <w:t xml:space="preserve">summer program. </w:t>
            </w:r>
          </w:p>
          <w:p w:rsidRPr="002F79BA" w:rsidR="00C851B7" w:rsidP="00C851B7" w:rsidRDefault="00C851B7" w14:paraId="350DBAFF" w14:textId="19F361F2">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Students in this course will experience an accelerated math model meaning they will cover more content including grade </w:t>
            </w:r>
            <w:r w:rsidRPr="538D728D" w:rsidR="60936776">
              <w:rPr>
                <w:rFonts w:ascii="Georgia" w:hAnsi="Georgia"/>
                <w:sz w:val="20"/>
                <w:szCs w:val="20"/>
              </w:rPr>
              <w:t>8</w:t>
            </w:r>
            <w:r w:rsidRPr="002F79BA">
              <w:rPr>
                <w:rFonts w:ascii="Georgia" w:hAnsi="Georgia"/>
                <w:sz w:val="20"/>
                <w:szCs w:val="20"/>
              </w:rPr>
              <w:t xml:space="preserve"> mathematical standards.  Students should have a solid foundation in mathematics before considering this course. </w:t>
            </w:r>
          </w:p>
          <w:p w:rsidRPr="002F79BA" w:rsidR="00C851B7" w:rsidP="00C851B7" w:rsidRDefault="00C851B7" w14:paraId="6ACBA0FA" w14:textId="77777777">
            <w:pPr>
              <w:rPr>
                <w:rFonts w:ascii="Georgia" w:hAnsi="Georgia"/>
                <w:sz w:val="20"/>
                <w:szCs w:val="20"/>
              </w:rPr>
            </w:pPr>
          </w:p>
          <w:p w:rsidR="006068DA" w:rsidP="00C851B7" w:rsidRDefault="005763CF" w14:paraId="6282B491" w14:textId="62812A29">
            <w:pPr>
              <w:rPr>
                <w:rFonts w:ascii="Georgia" w:hAnsi="Georgia"/>
                <w:sz w:val="24"/>
                <w:szCs w:val="24"/>
              </w:rPr>
            </w:pPr>
            <w:r w:rsidRPr="005763CF">
              <w:rPr>
                <w:rFonts w:ascii="Georgia" w:hAnsi="Georgia"/>
                <w:sz w:val="20"/>
                <w:szCs w:val="20"/>
              </w:rPr>
              <w:t>In 7/8 Compacted Math, instructional time focuses on six critical areas:  (1) Solving problems involving scale drawings and informal geometric constructions, and working with two- and three-dimensional shapes to solve problems involving area, surface area, and volume (2) Analyzing two- and three-dimensional space and figures using distance, angle, similarity, and congruence; (3) Working with expressions, and analyzing and solving  linear equations; (4) Solving problems using algebraic expressions and equations (5)  Applying and extending previous understanding of operation to rational numbers (6) Using probability models; Drawing  interference about and  between two populations</w:t>
            </w:r>
          </w:p>
        </w:tc>
      </w:tr>
      <w:tr w:rsidR="006068DA" w:rsidTr="10FABC92" w14:paraId="07B326CA" w14:textId="77777777">
        <w:tc>
          <w:tcPr>
            <w:tcW w:w="5395" w:type="dxa"/>
          </w:tcPr>
          <w:p w:rsidR="0064385C" w:rsidP="2C10920D" w:rsidRDefault="5AB10334" w14:paraId="609223AC" w14:textId="32E259F9">
            <w:pPr>
              <w:rPr>
                <w:rFonts w:ascii="Georgia" w:hAnsi="Georgia"/>
              </w:rPr>
            </w:pPr>
            <w:r w:rsidRPr="2C10920D">
              <w:rPr>
                <w:rFonts w:ascii="Georgia" w:hAnsi="Georgia"/>
                <w:sz w:val="28"/>
                <w:szCs w:val="28"/>
              </w:rPr>
              <w:t>A</w:t>
            </w:r>
            <w:r w:rsidRPr="2C10920D" w:rsidR="26572136">
              <w:rPr>
                <w:rFonts w:ascii="Georgia" w:hAnsi="Georgia"/>
                <w:sz w:val="28"/>
                <w:szCs w:val="28"/>
              </w:rPr>
              <w:t>lg</w:t>
            </w:r>
            <w:r w:rsidR="002F6088">
              <w:rPr>
                <w:rFonts w:ascii="Georgia" w:hAnsi="Georgia"/>
                <w:sz w:val="28"/>
                <w:szCs w:val="28"/>
              </w:rPr>
              <w:t>ebraic Concepts</w:t>
            </w:r>
            <w:r w:rsidRPr="2C10920D">
              <w:rPr>
                <w:rFonts w:ascii="Georgia" w:hAnsi="Georgia"/>
                <w:sz w:val="28"/>
                <w:szCs w:val="28"/>
              </w:rPr>
              <w:t xml:space="preserve">           </w:t>
            </w:r>
            <w:r w:rsidRPr="2C10920D" w:rsidR="640BD960">
              <w:rPr>
                <w:rFonts w:ascii="Georgia" w:hAnsi="Georgia"/>
                <w:sz w:val="28"/>
                <w:szCs w:val="28"/>
              </w:rPr>
              <w:t xml:space="preserve">                        </w:t>
            </w:r>
          </w:p>
          <w:p w:rsidR="0064385C" w:rsidP="0064385C" w:rsidRDefault="0064385C" w14:paraId="616F670E" w14:textId="77777777">
            <w:pPr>
              <w:rPr>
                <w:rFonts w:ascii="Georgia" w:hAnsi="Georgia"/>
                <w:sz w:val="24"/>
                <w:szCs w:val="24"/>
              </w:rPr>
            </w:pPr>
          </w:p>
          <w:p w:rsidRPr="001B379E" w:rsidR="001B379E" w:rsidP="0064385C" w:rsidRDefault="001B379E" w14:paraId="499ADE7D" w14:textId="048DDD9C">
            <w:pPr>
              <w:rPr>
                <w:rFonts w:ascii="Georgia" w:hAnsi="Georgia"/>
                <w:sz w:val="20"/>
                <w:szCs w:val="20"/>
              </w:rPr>
            </w:pPr>
            <w:r>
              <w:rPr>
                <w:rFonts w:ascii="Georgia" w:hAnsi="Georgia"/>
                <w:b/>
                <w:bCs/>
                <w:sz w:val="20"/>
                <w:szCs w:val="20"/>
              </w:rPr>
              <w:t xml:space="preserve">Credits: </w:t>
            </w:r>
            <w:r>
              <w:rPr>
                <w:rFonts w:ascii="Georgia" w:hAnsi="Georgia"/>
                <w:sz w:val="20"/>
                <w:szCs w:val="20"/>
              </w:rPr>
              <w:t xml:space="preserve">1.0 </w:t>
            </w:r>
          </w:p>
          <w:p w:rsidRPr="00D10BB5" w:rsidR="0064385C" w:rsidP="0064385C" w:rsidRDefault="0064385C" w14:paraId="45684115" w14:textId="10E8AF54">
            <w:pPr>
              <w:rPr>
                <w:rFonts w:ascii="Georgia" w:hAnsi="Georgia"/>
                <w:sz w:val="20"/>
                <w:szCs w:val="20"/>
              </w:rPr>
            </w:pPr>
            <w:r w:rsidRPr="00D10BB5">
              <w:rPr>
                <w:rFonts w:ascii="Georgia" w:hAnsi="Georgia"/>
                <w:b/>
                <w:bCs/>
                <w:sz w:val="20"/>
                <w:szCs w:val="20"/>
              </w:rPr>
              <w:t>Length</w:t>
            </w:r>
            <w:r w:rsidRPr="00D10BB5">
              <w:rPr>
                <w:rFonts w:ascii="Georgia" w:hAnsi="Georgia"/>
                <w:sz w:val="20"/>
                <w:szCs w:val="20"/>
              </w:rPr>
              <w:t>: Two Semesters (Yearlong)</w:t>
            </w:r>
          </w:p>
          <w:p w:rsidRPr="00D61636" w:rsidR="0064385C" w:rsidP="0064385C" w:rsidRDefault="0064385C" w14:paraId="4B9592CD" w14:textId="63A74B71">
            <w:pPr>
              <w:rPr>
                <w:rFonts w:ascii="Georgia" w:hAnsi="Georgia"/>
                <w:sz w:val="20"/>
                <w:szCs w:val="20"/>
              </w:rPr>
            </w:pPr>
            <w:r w:rsidRPr="00D10BB5">
              <w:rPr>
                <w:rFonts w:ascii="Georgia" w:hAnsi="Georgia"/>
                <w:b/>
                <w:bCs/>
                <w:sz w:val="20"/>
                <w:szCs w:val="20"/>
              </w:rPr>
              <w:t>Prerequisites</w:t>
            </w:r>
            <w:r w:rsidRPr="00D10BB5">
              <w:rPr>
                <w:rFonts w:ascii="Georgia" w:hAnsi="Georgia"/>
                <w:sz w:val="20"/>
                <w:szCs w:val="20"/>
              </w:rPr>
              <w:t xml:space="preserve">: </w:t>
            </w:r>
            <w:r w:rsidRPr="00D10BB5" w:rsidR="00D2511B">
              <w:rPr>
                <w:rFonts w:ascii="Georgia" w:hAnsi="Georgia"/>
                <w:sz w:val="20"/>
                <w:szCs w:val="20"/>
              </w:rPr>
              <w:t>Students</w:t>
            </w:r>
            <w:r w:rsidR="00D2511B">
              <w:rPr>
                <w:rFonts w:ascii="Georgia" w:hAnsi="Georgia"/>
                <w:sz w:val="20"/>
                <w:szCs w:val="20"/>
              </w:rPr>
              <w:t xml:space="preserve"> must have taken Accelerated Math </w:t>
            </w:r>
            <w:r w:rsidRPr="538D728D" w:rsidR="13171729">
              <w:rPr>
                <w:rFonts w:ascii="Georgia" w:hAnsi="Georgia"/>
                <w:sz w:val="20"/>
                <w:szCs w:val="20"/>
              </w:rPr>
              <w:t>7</w:t>
            </w:r>
            <w:r w:rsidR="00D2511B">
              <w:rPr>
                <w:rFonts w:ascii="Georgia" w:hAnsi="Georgia"/>
                <w:sz w:val="20"/>
                <w:szCs w:val="20"/>
              </w:rPr>
              <w:t xml:space="preserve"> as part of the Highly Capable Program in </w:t>
            </w:r>
            <w:r w:rsidRPr="538D728D" w:rsidR="24603DB3">
              <w:rPr>
                <w:rFonts w:ascii="Georgia" w:hAnsi="Georgia"/>
                <w:sz w:val="20"/>
                <w:szCs w:val="20"/>
              </w:rPr>
              <w:t>6</w:t>
            </w:r>
            <w:r w:rsidRPr="538D728D" w:rsidR="44A3AFF2">
              <w:rPr>
                <w:rFonts w:ascii="Georgia" w:hAnsi="Georgia"/>
                <w:sz w:val="20"/>
                <w:szCs w:val="20"/>
                <w:vertAlign w:val="superscript"/>
              </w:rPr>
              <w:t>th</w:t>
            </w:r>
            <w:r w:rsidR="00D2511B">
              <w:rPr>
                <w:rFonts w:ascii="Georgia" w:hAnsi="Georgia"/>
                <w:sz w:val="20"/>
                <w:szCs w:val="20"/>
              </w:rPr>
              <w:t xml:space="preserve"> grade. </w:t>
            </w:r>
            <w:r>
              <w:rPr>
                <w:rFonts w:ascii="Georgia" w:hAnsi="Georgia"/>
                <w:sz w:val="20"/>
                <w:szCs w:val="20"/>
              </w:rPr>
              <w:t xml:space="preserve">  </w:t>
            </w:r>
          </w:p>
          <w:p w:rsidR="0064385C" w:rsidP="0064385C" w:rsidRDefault="5AB10334" w14:paraId="442DA9F3" w14:textId="0BE156DE">
            <w:pPr>
              <w:rPr>
                <w:rFonts w:ascii="Georgia" w:hAnsi="Georgia"/>
                <w:sz w:val="20"/>
                <w:szCs w:val="20"/>
              </w:rPr>
            </w:pPr>
            <w:r w:rsidRPr="00D10BB5">
              <w:rPr>
                <w:rFonts w:ascii="Georgia" w:hAnsi="Georgia"/>
                <w:b/>
                <w:bCs/>
                <w:sz w:val="20"/>
                <w:szCs w:val="20"/>
              </w:rPr>
              <w:t>Other:</w:t>
            </w:r>
            <w:r w:rsidRPr="538D728D">
              <w:rPr>
                <w:rFonts w:ascii="Georgia" w:hAnsi="Georgia"/>
                <w:sz w:val="20"/>
                <w:szCs w:val="20"/>
              </w:rPr>
              <w:t xml:space="preserve"> </w:t>
            </w:r>
            <w:r w:rsidRPr="538D728D" w:rsidR="203DCE5C">
              <w:rPr>
                <w:rFonts w:ascii="Georgia" w:hAnsi="Georgia"/>
                <w:b/>
                <w:bCs/>
                <w:color w:val="FF0000"/>
                <w:sz w:val="20"/>
                <w:szCs w:val="20"/>
              </w:rPr>
              <w:t xml:space="preserve">This is a high school </w:t>
            </w:r>
            <w:r w:rsidR="00461972">
              <w:rPr>
                <w:rFonts w:ascii="Georgia" w:hAnsi="Georgia"/>
                <w:b/>
                <w:bCs/>
                <w:color w:val="FF0000"/>
                <w:sz w:val="20"/>
                <w:szCs w:val="20"/>
              </w:rPr>
              <w:t>credit</w:t>
            </w:r>
            <w:r w:rsidRPr="538D728D" w:rsidR="203DCE5C">
              <w:rPr>
                <w:rFonts w:ascii="Georgia" w:hAnsi="Georgia"/>
                <w:b/>
                <w:bCs/>
                <w:color w:val="FF0000"/>
                <w:sz w:val="20"/>
                <w:szCs w:val="20"/>
              </w:rPr>
              <w:t xml:space="preserve"> bearing course</w:t>
            </w:r>
          </w:p>
          <w:p w:rsidR="0064385C" w:rsidP="0064385C" w:rsidRDefault="0064385C" w14:paraId="26DDA333" w14:textId="77777777">
            <w:pPr>
              <w:rPr>
                <w:rFonts w:ascii="Georgia" w:hAnsi="Georgia"/>
                <w:sz w:val="20"/>
                <w:szCs w:val="20"/>
              </w:rPr>
            </w:pPr>
          </w:p>
          <w:p w:rsidR="006068DA" w:rsidP="0064385C" w:rsidRDefault="005763CF" w14:paraId="3C34513D" w14:textId="69832491">
            <w:pPr>
              <w:rPr>
                <w:rFonts w:ascii="Georgia" w:hAnsi="Georgia" w:eastAsia="Times New Roman" w:cs="Times New Roman"/>
                <w:color w:val="2D3B45"/>
                <w:sz w:val="18"/>
                <w:szCs w:val="18"/>
              </w:rPr>
            </w:pPr>
            <w:r w:rsidRPr="005763CF">
              <w:rPr>
                <w:rFonts w:ascii="Georgia" w:hAnsi="Georgia"/>
                <w:sz w:val="20"/>
                <w:szCs w:val="20"/>
              </w:rPr>
              <w:t>In Algebra Concepts, instructional time focuses on four critical areas</w:t>
            </w:r>
            <w:proofErr w:type="gramStart"/>
            <w:r w:rsidRPr="005763CF">
              <w:rPr>
                <w:rFonts w:ascii="Georgia" w:hAnsi="Georgia"/>
                <w:sz w:val="20"/>
                <w:szCs w:val="20"/>
              </w:rPr>
              <w:t>:  (</w:t>
            </w:r>
            <w:proofErr w:type="gramEnd"/>
            <w:r w:rsidRPr="005763CF">
              <w:rPr>
                <w:rFonts w:ascii="Georgia" w:hAnsi="Georgia"/>
                <w:sz w:val="20"/>
                <w:szCs w:val="20"/>
              </w:rPr>
              <w:t>1) Building linear equations and systems as well as linear inequalities and systems to solve  problems; (2) Understanding functions and how they model  problems; (3)Constructing and comparing linear, exponential and quadratic functions to  model and solve problems; (4) Investigating, analyzing,  and interpreting bivariate data</w:t>
            </w:r>
          </w:p>
        </w:tc>
        <w:tc>
          <w:tcPr>
            <w:tcW w:w="5395" w:type="dxa"/>
          </w:tcPr>
          <w:p w:rsidR="006068DA" w:rsidP="00991218" w:rsidRDefault="006068DA" w14:paraId="3E1D5E30" w14:textId="77777777">
            <w:pPr>
              <w:rPr>
                <w:rFonts w:ascii="Georgia" w:hAnsi="Georgia"/>
                <w:sz w:val="24"/>
                <w:szCs w:val="24"/>
              </w:rPr>
            </w:pPr>
          </w:p>
        </w:tc>
      </w:tr>
    </w:tbl>
    <w:p w:rsidR="10FABC92" w:rsidRDefault="10FABC92" w14:paraId="411E4E6E" w14:textId="4F8587D5"/>
    <w:p w:rsidR="00D35EAC" w:rsidRDefault="00D35EAC" w14:paraId="05F5E466" w14:textId="77777777">
      <w:r>
        <w:br w:type="page"/>
      </w:r>
    </w:p>
    <w:tbl>
      <w:tblPr>
        <w:tblStyle w:val="TableGrid"/>
        <w:tblW w:w="0" w:type="auto"/>
        <w:tblLook w:val="04A0" w:firstRow="1" w:lastRow="0" w:firstColumn="1" w:lastColumn="0" w:noHBand="0" w:noVBand="1"/>
      </w:tblPr>
      <w:tblGrid>
        <w:gridCol w:w="10790"/>
      </w:tblGrid>
      <w:tr w:rsidR="00193252" w:rsidTr="10FABC92" w14:paraId="1EF5CDAD" w14:textId="77777777">
        <w:tc>
          <w:tcPr>
            <w:tcW w:w="10790" w:type="dxa"/>
            <w:shd w:val="clear" w:color="auto" w:fill="B4C6E7" w:themeFill="accent1" w:themeFillTint="66"/>
          </w:tcPr>
          <w:p w:rsidR="00193252" w:rsidP="00193252" w:rsidRDefault="00193252" w14:paraId="055EBFEE" w14:textId="3ACA824F">
            <w:pPr>
              <w:jc w:val="center"/>
              <w:rPr>
                <w:rFonts w:ascii="Georgia" w:hAnsi="Georgia"/>
                <w:sz w:val="24"/>
                <w:szCs w:val="24"/>
              </w:rPr>
            </w:pPr>
            <w:r>
              <w:rPr>
                <w:rFonts w:ascii="Georgia" w:hAnsi="Georgia"/>
                <w:b/>
                <w:bCs/>
                <w:sz w:val="28"/>
                <w:szCs w:val="28"/>
              </w:rPr>
              <w:lastRenderedPageBreak/>
              <w:t xml:space="preserve">Science </w:t>
            </w:r>
          </w:p>
        </w:tc>
      </w:tr>
      <w:tr w:rsidR="00361E66" w:rsidTr="10FABC92" w14:paraId="6632C2C2" w14:textId="77777777">
        <w:tc>
          <w:tcPr>
            <w:tcW w:w="10790" w:type="dxa"/>
          </w:tcPr>
          <w:p w:rsidR="00361E66" w:rsidP="2C10920D" w:rsidRDefault="76150756" w14:paraId="1034E491" w14:textId="69175406">
            <w:pPr>
              <w:rPr>
                <w:rFonts w:ascii="Georgia" w:hAnsi="Georgia"/>
                <w:sz w:val="28"/>
                <w:szCs w:val="28"/>
              </w:rPr>
            </w:pPr>
            <w:r w:rsidRPr="2C10920D">
              <w:rPr>
                <w:rFonts w:ascii="Georgia" w:hAnsi="Georgia"/>
                <w:sz w:val="28"/>
                <w:szCs w:val="28"/>
              </w:rPr>
              <w:t xml:space="preserve">Science </w:t>
            </w:r>
            <w:r w:rsidRPr="2C10920D" w:rsidR="1F969010">
              <w:rPr>
                <w:rFonts w:ascii="Georgia" w:hAnsi="Georgia"/>
                <w:sz w:val="28"/>
                <w:szCs w:val="28"/>
              </w:rPr>
              <w:t>7</w:t>
            </w:r>
            <w:r w:rsidRPr="2C10920D">
              <w:rPr>
                <w:rFonts w:ascii="Georgia" w:hAnsi="Georgia"/>
                <w:sz w:val="28"/>
                <w:szCs w:val="28"/>
              </w:rPr>
              <w:t xml:space="preserve">                                        </w:t>
            </w:r>
            <w:r w:rsidRPr="2C10920D" w:rsidR="555DEDDF">
              <w:rPr>
                <w:rFonts w:ascii="Georgia" w:hAnsi="Georgia"/>
                <w:sz w:val="28"/>
                <w:szCs w:val="28"/>
              </w:rPr>
              <w:t xml:space="preserve">                                                                                 </w:t>
            </w:r>
          </w:p>
          <w:p w:rsidR="00361E66" w:rsidP="00193252" w:rsidRDefault="00361E66" w14:paraId="58313B68" w14:textId="77777777">
            <w:pPr>
              <w:rPr>
                <w:rFonts w:ascii="Georgia" w:hAnsi="Georgia"/>
                <w:sz w:val="24"/>
                <w:szCs w:val="24"/>
              </w:rPr>
            </w:pPr>
          </w:p>
          <w:p w:rsidRPr="00D61636" w:rsidR="00361E66" w:rsidP="00193252" w:rsidRDefault="00361E66" w14:paraId="4BB00E56"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2F79BA" w:rsidR="00361E66" w:rsidP="00193252" w:rsidRDefault="00361E66" w14:paraId="3C22CC30"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361E66" w:rsidP="00193252" w:rsidRDefault="00361E66" w14:paraId="1E002A33"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361E66" w:rsidP="00193252" w:rsidRDefault="00361E66" w14:paraId="075FBB6D" w14:textId="77777777">
            <w:pPr>
              <w:rPr>
                <w:rFonts w:ascii="Georgia" w:hAnsi="Georgia"/>
                <w:sz w:val="20"/>
                <w:szCs w:val="20"/>
              </w:rPr>
            </w:pPr>
          </w:p>
          <w:p w:rsidRPr="00DC611E" w:rsidR="00DC611E" w:rsidP="00DC611E" w:rsidRDefault="00DC611E" w14:paraId="4DC8285A" w14:textId="77777777">
            <w:pPr>
              <w:rPr>
                <w:rFonts w:ascii="Georgia" w:hAnsi="Georgia"/>
                <w:sz w:val="20"/>
                <w:szCs w:val="20"/>
              </w:rPr>
            </w:pPr>
            <w:r w:rsidRPr="00DC611E">
              <w:rPr>
                <w:rFonts w:ascii="Georgia" w:hAnsi="Georgia"/>
                <w:sz w:val="20"/>
                <w:szCs w:val="20"/>
              </w:rPr>
              <w:t>In grade 7 science and engineering, students articulate and use a set of norms to promote safe and equitable classroom culture that they will use as they investigate and explain phenomena.  They learn how to ask different kinds of questions about the phenomenon and how to model what they figure out to explain the phenomenon.  Through their investigations, they will work together to answer the following questions:</w:t>
            </w:r>
          </w:p>
          <w:p w:rsidRPr="00DC611E" w:rsidR="00DC611E" w:rsidP="00DC611E" w:rsidRDefault="00DC611E" w14:paraId="12C0F28B" w14:textId="77777777">
            <w:pPr>
              <w:pStyle w:val="ListParagraph"/>
              <w:numPr>
                <w:ilvl w:val="0"/>
                <w:numId w:val="16"/>
              </w:numPr>
              <w:rPr>
                <w:rFonts w:ascii="Georgia" w:hAnsi="Georgia"/>
                <w:sz w:val="20"/>
                <w:szCs w:val="20"/>
              </w:rPr>
            </w:pPr>
            <w:r w:rsidRPr="00DC611E">
              <w:rPr>
                <w:rFonts w:ascii="Georgia" w:hAnsi="Georgia"/>
                <w:sz w:val="20"/>
                <w:szCs w:val="20"/>
              </w:rPr>
              <w:t>How can we make something new that was not there before?</w:t>
            </w:r>
          </w:p>
          <w:p w:rsidRPr="00DC611E" w:rsidR="00DC611E" w:rsidP="00DC611E" w:rsidRDefault="00DC611E" w14:paraId="0F257CEA" w14:textId="77777777">
            <w:pPr>
              <w:pStyle w:val="ListParagraph"/>
              <w:numPr>
                <w:ilvl w:val="0"/>
                <w:numId w:val="16"/>
              </w:numPr>
              <w:rPr>
                <w:rFonts w:ascii="Georgia" w:hAnsi="Georgia"/>
                <w:sz w:val="20"/>
                <w:szCs w:val="20"/>
              </w:rPr>
            </w:pPr>
            <w:r w:rsidRPr="00DC611E">
              <w:rPr>
                <w:rFonts w:ascii="Georgia" w:hAnsi="Georgia"/>
                <w:sz w:val="20"/>
                <w:szCs w:val="20"/>
              </w:rPr>
              <w:t>How can we use chemical reactions to design a solution to a problem?</w:t>
            </w:r>
          </w:p>
          <w:p w:rsidRPr="00DC611E" w:rsidR="00DC611E" w:rsidP="00DC611E" w:rsidRDefault="00DC611E" w14:paraId="2C35DC40" w14:textId="77777777">
            <w:pPr>
              <w:pStyle w:val="ListParagraph"/>
              <w:numPr>
                <w:ilvl w:val="0"/>
                <w:numId w:val="16"/>
              </w:numPr>
              <w:rPr>
                <w:rFonts w:ascii="Georgia" w:hAnsi="Georgia"/>
                <w:sz w:val="20"/>
                <w:szCs w:val="20"/>
              </w:rPr>
            </w:pPr>
            <w:r w:rsidRPr="00DC611E">
              <w:rPr>
                <w:rFonts w:ascii="Georgia" w:hAnsi="Georgia"/>
                <w:sz w:val="20"/>
                <w:szCs w:val="20"/>
              </w:rPr>
              <w:t>How do things inside our bodies work together to make us feel the way we do?</w:t>
            </w:r>
          </w:p>
          <w:p w:rsidRPr="00DC611E" w:rsidR="00DC611E" w:rsidP="00DC611E" w:rsidRDefault="00DC611E" w14:paraId="294F426B" w14:textId="77777777">
            <w:pPr>
              <w:pStyle w:val="ListParagraph"/>
              <w:numPr>
                <w:ilvl w:val="0"/>
                <w:numId w:val="16"/>
              </w:numPr>
              <w:rPr>
                <w:rFonts w:ascii="Georgia" w:hAnsi="Georgia"/>
                <w:sz w:val="20"/>
                <w:szCs w:val="20"/>
              </w:rPr>
            </w:pPr>
            <w:r w:rsidRPr="00DC611E">
              <w:rPr>
                <w:rFonts w:ascii="Georgia" w:hAnsi="Georgia"/>
                <w:sz w:val="20"/>
                <w:szCs w:val="20"/>
              </w:rPr>
              <w:t>Where does food come from and where does it go next?</w:t>
            </w:r>
          </w:p>
          <w:p w:rsidRPr="00DC611E" w:rsidR="00DC611E" w:rsidP="00DC611E" w:rsidRDefault="00DC611E" w14:paraId="60B3BB11" w14:textId="77777777">
            <w:pPr>
              <w:pStyle w:val="ListParagraph"/>
              <w:numPr>
                <w:ilvl w:val="0"/>
                <w:numId w:val="16"/>
              </w:numPr>
              <w:rPr>
                <w:rFonts w:ascii="Georgia" w:hAnsi="Georgia"/>
                <w:sz w:val="20"/>
                <w:szCs w:val="20"/>
              </w:rPr>
            </w:pPr>
            <w:r w:rsidRPr="00DC611E">
              <w:rPr>
                <w:rFonts w:ascii="Georgia" w:hAnsi="Georgia"/>
                <w:sz w:val="20"/>
                <w:szCs w:val="20"/>
              </w:rPr>
              <w:t>How does changing an ecosystem affect what lives there?</w:t>
            </w:r>
          </w:p>
          <w:p w:rsidRPr="00DC611E" w:rsidR="00DC611E" w:rsidP="00DC611E" w:rsidRDefault="00DC611E" w14:paraId="6A1C5DDB" w14:textId="77777777">
            <w:pPr>
              <w:pStyle w:val="ListParagraph"/>
              <w:numPr>
                <w:ilvl w:val="0"/>
                <w:numId w:val="16"/>
              </w:numPr>
              <w:rPr>
                <w:rFonts w:ascii="Georgia" w:hAnsi="Georgia"/>
                <w:sz w:val="20"/>
                <w:szCs w:val="20"/>
              </w:rPr>
            </w:pPr>
            <w:r w:rsidRPr="00DC611E">
              <w:rPr>
                <w:rFonts w:ascii="Georgia" w:hAnsi="Georgia"/>
                <w:sz w:val="20"/>
                <w:szCs w:val="20"/>
              </w:rPr>
              <w:t>How do changes in Earth’s system impact our communities and what can we do about it?</w:t>
            </w:r>
          </w:p>
          <w:p w:rsidR="00361E66" w:rsidP="00991218" w:rsidRDefault="00361E66" w14:paraId="720C8AB9" w14:textId="5FC6195F">
            <w:pPr>
              <w:rPr>
                <w:rFonts w:ascii="Georgia" w:hAnsi="Georgia" w:eastAsia="Times New Roman" w:cs="Times New Roman"/>
                <w:color w:val="2D3B45"/>
                <w:sz w:val="18"/>
                <w:szCs w:val="18"/>
              </w:rPr>
            </w:pPr>
          </w:p>
        </w:tc>
      </w:tr>
      <w:tr w:rsidR="00ED3231" w:rsidTr="10FABC92" w14:paraId="17C51888" w14:textId="77777777">
        <w:tc>
          <w:tcPr>
            <w:tcW w:w="10790" w:type="dxa"/>
            <w:shd w:val="clear" w:color="auto" w:fill="B4C6E7" w:themeFill="accent1" w:themeFillTint="66"/>
          </w:tcPr>
          <w:p w:rsidR="00ED3231" w:rsidP="00ED3231" w:rsidRDefault="00ED3231" w14:paraId="7408FC54" w14:textId="58F58CAA">
            <w:pPr>
              <w:jc w:val="center"/>
              <w:rPr>
                <w:rFonts w:ascii="Georgia" w:hAnsi="Georgia"/>
                <w:sz w:val="24"/>
                <w:szCs w:val="24"/>
              </w:rPr>
            </w:pPr>
            <w:r>
              <w:rPr>
                <w:rFonts w:ascii="Georgia" w:hAnsi="Georgia"/>
                <w:b/>
                <w:bCs/>
                <w:sz w:val="28"/>
                <w:szCs w:val="28"/>
              </w:rPr>
              <w:t>Social Studies</w:t>
            </w:r>
          </w:p>
        </w:tc>
      </w:tr>
      <w:tr w:rsidR="00361E66" w:rsidTr="10FABC92" w14:paraId="62493917" w14:textId="77777777">
        <w:tc>
          <w:tcPr>
            <w:tcW w:w="10790" w:type="dxa"/>
          </w:tcPr>
          <w:p w:rsidR="00361E66" w:rsidP="2C10920D" w:rsidRDefault="5A34C1AF" w14:paraId="5C01C238" w14:textId="4C9209C2">
            <w:pPr>
              <w:rPr>
                <w:rFonts w:ascii="Georgia" w:hAnsi="Georgia"/>
                <w:sz w:val="28"/>
                <w:szCs w:val="28"/>
              </w:rPr>
            </w:pPr>
            <w:r w:rsidRPr="2C10920D">
              <w:rPr>
                <w:rFonts w:ascii="Georgia" w:hAnsi="Georgia"/>
                <w:sz w:val="28"/>
                <w:szCs w:val="28"/>
              </w:rPr>
              <w:t>W</w:t>
            </w:r>
            <w:r w:rsidRPr="2C10920D" w:rsidR="6C04E8EB">
              <w:rPr>
                <w:rFonts w:ascii="Georgia" w:hAnsi="Georgia"/>
                <w:sz w:val="28"/>
                <w:szCs w:val="28"/>
              </w:rPr>
              <w:t>ashington State History</w:t>
            </w:r>
            <w:r w:rsidRPr="2C10920D" w:rsidR="76150756">
              <w:rPr>
                <w:rFonts w:ascii="Georgia" w:hAnsi="Georgia"/>
                <w:sz w:val="28"/>
                <w:szCs w:val="28"/>
              </w:rPr>
              <w:t xml:space="preserve">              </w:t>
            </w:r>
            <w:r w:rsidRPr="2C10920D" w:rsidR="555DEDDF">
              <w:rPr>
                <w:rFonts w:ascii="Georgia" w:hAnsi="Georgia"/>
                <w:sz w:val="28"/>
                <w:szCs w:val="28"/>
              </w:rPr>
              <w:t xml:space="preserve">                                                                            </w:t>
            </w:r>
            <w:r w:rsidRPr="2C10920D" w:rsidR="76150756">
              <w:rPr>
                <w:rFonts w:ascii="Georgia" w:hAnsi="Georgia"/>
                <w:sz w:val="28"/>
                <w:szCs w:val="28"/>
              </w:rPr>
              <w:t xml:space="preserve">   </w:t>
            </w:r>
          </w:p>
          <w:p w:rsidR="00361E66" w:rsidP="00A357CD" w:rsidRDefault="00361E66" w14:paraId="4A84D508" w14:textId="77777777">
            <w:pPr>
              <w:rPr>
                <w:rFonts w:ascii="Georgia" w:hAnsi="Georgia"/>
                <w:sz w:val="24"/>
                <w:szCs w:val="24"/>
              </w:rPr>
            </w:pPr>
          </w:p>
          <w:p w:rsidRPr="000D4591" w:rsidR="000D4591" w:rsidP="00A357CD" w:rsidRDefault="000D4591" w14:paraId="4AF9B380" w14:textId="6818E455">
            <w:pPr>
              <w:rPr>
                <w:rFonts w:ascii="Georgia" w:hAnsi="Georgia"/>
                <w:sz w:val="20"/>
                <w:szCs w:val="20"/>
              </w:rPr>
            </w:pPr>
            <w:r>
              <w:rPr>
                <w:rFonts w:ascii="Georgia" w:hAnsi="Georgia"/>
                <w:b/>
                <w:bCs/>
                <w:sz w:val="20"/>
                <w:szCs w:val="20"/>
              </w:rPr>
              <w:t xml:space="preserve">Credits: </w:t>
            </w:r>
            <w:r>
              <w:rPr>
                <w:rFonts w:ascii="Georgia" w:hAnsi="Georgia"/>
                <w:sz w:val="20"/>
                <w:szCs w:val="20"/>
              </w:rPr>
              <w:t xml:space="preserve">.5 </w:t>
            </w:r>
          </w:p>
          <w:p w:rsidRPr="00D61636" w:rsidR="00361E66" w:rsidP="00A357CD" w:rsidRDefault="00361E66" w14:paraId="01FA1CB0" w14:textId="315CAA30">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361E66" w:rsidP="00A357CD" w:rsidRDefault="00361E66" w14:paraId="732B2A95"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361E66" w:rsidP="2C10920D" w:rsidRDefault="5A34C1AF" w14:paraId="5239B293" w14:textId="1159FD65">
            <w:pPr>
              <w:rPr>
                <w:rFonts w:ascii="Georgia" w:hAnsi="Georgia"/>
                <w:b/>
                <w:bCs/>
                <w:color w:val="FF0000"/>
                <w:sz w:val="20"/>
                <w:szCs w:val="20"/>
              </w:rPr>
            </w:pPr>
            <w:r w:rsidRPr="2C10920D">
              <w:rPr>
                <w:rFonts w:ascii="Georgia" w:hAnsi="Georgia"/>
                <w:b/>
                <w:bCs/>
                <w:sz w:val="20"/>
                <w:szCs w:val="20"/>
              </w:rPr>
              <w:t>Other:</w:t>
            </w:r>
            <w:r w:rsidRPr="2C10920D">
              <w:rPr>
                <w:rFonts w:ascii="Georgia" w:hAnsi="Georgia"/>
                <w:sz w:val="20"/>
                <w:szCs w:val="20"/>
              </w:rPr>
              <w:t xml:space="preserve"> </w:t>
            </w:r>
            <w:r w:rsidRPr="2C10920D" w:rsidR="64A13D75">
              <w:rPr>
                <w:rFonts w:ascii="Georgia" w:hAnsi="Georgia"/>
                <w:b/>
                <w:bCs/>
                <w:color w:val="FF0000"/>
                <w:sz w:val="20"/>
                <w:szCs w:val="20"/>
              </w:rPr>
              <w:t>This course meets the graduation requirement for Washington State History.</w:t>
            </w:r>
          </w:p>
          <w:p w:rsidRPr="00403859" w:rsidR="00403859" w:rsidP="00403859" w:rsidRDefault="00403859" w14:paraId="1469F2CA" w14:textId="60CC4DF5">
            <w:pPr>
              <w:shd w:val="clear" w:color="auto" w:fill="FFFFFF"/>
              <w:spacing w:before="180" w:after="180"/>
              <w:rPr>
                <w:rFonts w:ascii="Georgia" w:hAnsi="Georgia"/>
                <w:sz w:val="20"/>
                <w:szCs w:val="20"/>
              </w:rPr>
            </w:pPr>
            <w:r w:rsidRPr="00403859">
              <w:rPr>
                <w:rFonts w:ascii="Georgia" w:hAnsi="Georgia"/>
                <w:sz w:val="20"/>
                <w:szCs w:val="20"/>
              </w:rPr>
              <w:t xml:space="preserve">In </w:t>
            </w:r>
            <w:r w:rsidR="00DC611E">
              <w:rPr>
                <w:rFonts w:ascii="Georgia" w:hAnsi="Georgia"/>
                <w:sz w:val="20"/>
                <w:szCs w:val="20"/>
              </w:rPr>
              <w:t>grade 7</w:t>
            </w:r>
            <w:r w:rsidRPr="00403859">
              <w:rPr>
                <w:rFonts w:ascii="Georgia" w:hAnsi="Georgia"/>
                <w:sz w:val="20"/>
                <w:szCs w:val="20"/>
              </w:rPr>
              <w:t>, students become more proficient with the core concepts in social studies as they explore Washington State from 1854 to the present. The study of Washington State history and government includes an examination of the people, land, history, and state constitution and key treaties, focusing on these units:</w:t>
            </w:r>
          </w:p>
          <w:p w:rsidRPr="00403859" w:rsidR="00403859" w:rsidP="00403859" w:rsidRDefault="00403859" w14:paraId="3F93FB23" w14:textId="77777777">
            <w:pPr>
              <w:numPr>
                <w:ilvl w:val="0"/>
                <w:numId w:val="13"/>
              </w:numPr>
              <w:shd w:val="clear" w:color="auto" w:fill="FFFFFF"/>
              <w:spacing w:before="100" w:beforeAutospacing="1" w:after="100" w:afterAutospacing="1"/>
              <w:ind w:left="1095"/>
              <w:rPr>
                <w:rFonts w:ascii="Georgia" w:hAnsi="Georgia"/>
                <w:sz w:val="20"/>
                <w:szCs w:val="20"/>
              </w:rPr>
            </w:pPr>
            <w:r w:rsidRPr="00403859">
              <w:rPr>
                <w:rFonts w:ascii="Georgia" w:hAnsi="Georgia"/>
                <w:sz w:val="20"/>
                <w:szCs w:val="20"/>
              </w:rPr>
              <w:t>Setting the Stage (geography and geology)</w:t>
            </w:r>
          </w:p>
          <w:p w:rsidRPr="00403859" w:rsidR="00403859" w:rsidP="00403859" w:rsidRDefault="00403859" w14:paraId="2B1639B2" w14:textId="77777777">
            <w:pPr>
              <w:numPr>
                <w:ilvl w:val="0"/>
                <w:numId w:val="13"/>
              </w:numPr>
              <w:shd w:val="clear" w:color="auto" w:fill="FFFFFF"/>
              <w:spacing w:before="100" w:beforeAutospacing="1" w:after="100" w:afterAutospacing="1"/>
              <w:ind w:left="1095"/>
              <w:rPr>
                <w:rFonts w:ascii="Georgia" w:hAnsi="Georgia"/>
                <w:sz w:val="20"/>
                <w:szCs w:val="20"/>
              </w:rPr>
            </w:pPr>
            <w:r w:rsidRPr="00403859">
              <w:rPr>
                <w:rFonts w:ascii="Georgia" w:hAnsi="Georgia"/>
                <w:sz w:val="20"/>
                <w:szCs w:val="20"/>
              </w:rPr>
              <w:t>Washington Takes Shape (history)</w:t>
            </w:r>
          </w:p>
          <w:p w:rsidRPr="00403859" w:rsidR="00403859" w:rsidP="00403859" w:rsidRDefault="00403859" w14:paraId="0EB01C30" w14:textId="77777777">
            <w:pPr>
              <w:numPr>
                <w:ilvl w:val="0"/>
                <w:numId w:val="13"/>
              </w:numPr>
              <w:shd w:val="clear" w:color="auto" w:fill="FFFFFF"/>
              <w:spacing w:before="100" w:beforeAutospacing="1" w:after="100" w:afterAutospacing="1"/>
              <w:ind w:left="1095"/>
              <w:rPr>
                <w:rFonts w:ascii="Georgia" w:hAnsi="Georgia"/>
                <w:sz w:val="20"/>
                <w:szCs w:val="20"/>
              </w:rPr>
            </w:pPr>
            <w:r w:rsidRPr="00403859">
              <w:rPr>
                <w:rFonts w:ascii="Georgia" w:hAnsi="Georgia"/>
                <w:sz w:val="20"/>
                <w:szCs w:val="20"/>
              </w:rPr>
              <w:t>Challenging Times (history and research)</w:t>
            </w:r>
          </w:p>
          <w:p w:rsidRPr="00403859" w:rsidR="00403859" w:rsidP="00403859" w:rsidRDefault="00403859" w14:paraId="15360B99" w14:textId="77777777">
            <w:pPr>
              <w:numPr>
                <w:ilvl w:val="0"/>
                <w:numId w:val="13"/>
              </w:numPr>
              <w:shd w:val="clear" w:color="auto" w:fill="FFFFFF"/>
              <w:spacing w:before="100" w:beforeAutospacing="1" w:after="100" w:afterAutospacing="1"/>
              <w:ind w:left="1095"/>
              <w:rPr>
                <w:rFonts w:ascii="Georgia" w:hAnsi="Georgia"/>
                <w:sz w:val="20"/>
                <w:szCs w:val="20"/>
              </w:rPr>
            </w:pPr>
            <w:r w:rsidRPr="00403859">
              <w:rPr>
                <w:rFonts w:ascii="Georgia" w:hAnsi="Georgia"/>
                <w:sz w:val="20"/>
                <w:szCs w:val="20"/>
              </w:rPr>
              <w:t>Our Government in Action (civics)</w:t>
            </w:r>
          </w:p>
          <w:p w:rsidRPr="00403859" w:rsidR="00403859" w:rsidP="00403859" w:rsidRDefault="00403859" w14:paraId="55679BDC" w14:textId="77777777">
            <w:pPr>
              <w:numPr>
                <w:ilvl w:val="0"/>
                <w:numId w:val="13"/>
              </w:numPr>
              <w:shd w:val="clear" w:color="auto" w:fill="FFFFFF"/>
              <w:spacing w:before="100" w:beforeAutospacing="1" w:after="100" w:afterAutospacing="1"/>
              <w:ind w:left="1095"/>
              <w:rPr>
                <w:rFonts w:ascii="Georgia" w:hAnsi="Georgia"/>
                <w:sz w:val="20"/>
                <w:szCs w:val="20"/>
              </w:rPr>
            </w:pPr>
            <w:r w:rsidRPr="00403859">
              <w:rPr>
                <w:rFonts w:ascii="Georgia" w:hAnsi="Georgia"/>
                <w:sz w:val="20"/>
                <w:szCs w:val="20"/>
              </w:rPr>
              <w:t>Our State Economy (economics, geography, and civics)</w:t>
            </w:r>
          </w:p>
          <w:p w:rsidRPr="00403859" w:rsidR="00361E66" w:rsidP="00403859" w:rsidRDefault="00403859" w14:paraId="4A1D54C0" w14:textId="7E6FFEA0">
            <w:pPr>
              <w:shd w:val="clear" w:color="auto" w:fill="FFFFFF"/>
              <w:spacing w:before="180" w:after="180"/>
              <w:rPr>
                <w:rFonts w:ascii="Georgia" w:hAnsi="Georgia"/>
                <w:sz w:val="20"/>
                <w:szCs w:val="20"/>
              </w:rPr>
            </w:pPr>
            <w:r w:rsidRPr="00403859">
              <w:rPr>
                <w:rFonts w:ascii="Georgia" w:hAnsi="Georgia"/>
                <w:sz w:val="20"/>
                <w:szCs w:val="20"/>
              </w:rPr>
              <w:t>By balancing depth and breadth, teachers provide students with the opportunity to gain enduring understandings that Washington State history teaches us about ourselves and our world.</w:t>
            </w:r>
          </w:p>
        </w:tc>
      </w:tr>
    </w:tbl>
    <w:p w:rsidR="10FABC92" w:rsidRDefault="10FABC92" w14:paraId="2486F369" w14:textId="1E27067B"/>
    <w:p w:rsidR="00D35EAC" w:rsidRDefault="00D35EAC" w14:paraId="6E79AA30" w14:textId="77777777">
      <w:r>
        <w:br w:type="page"/>
      </w:r>
    </w:p>
    <w:tbl>
      <w:tblPr>
        <w:tblStyle w:val="TableGrid"/>
        <w:tblW w:w="0" w:type="auto"/>
        <w:tblLook w:val="04A0" w:firstRow="1" w:lastRow="0" w:firstColumn="1" w:lastColumn="0" w:noHBand="0" w:noVBand="1"/>
      </w:tblPr>
      <w:tblGrid>
        <w:gridCol w:w="5395"/>
        <w:gridCol w:w="5395"/>
      </w:tblGrid>
      <w:tr w:rsidR="00FA0372" w:rsidTr="2C10920D" w14:paraId="739A4DB8" w14:textId="77777777">
        <w:tc>
          <w:tcPr>
            <w:tcW w:w="10790" w:type="dxa"/>
            <w:gridSpan w:val="2"/>
            <w:shd w:val="clear" w:color="auto" w:fill="B4C6E7" w:themeFill="accent1" w:themeFillTint="66"/>
          </w:tcPr>
          <w:p w:rsidR="00FA0372" w:rsidP="00FA0372" w:rsidRDefault="00FA0372" w14:paraId="279E0108" w14:textId="4547CC69">
            <w:pPr>
              <w:jc w:val="center"/>
              <w:rPr>
                <w:rFonts w:ascii="Georgia" w:hAnsi="Georgia"/>
                <w:sz w:val="24"/>
                <w:szCs w:val="24"/>
              </w:rPr>
            </w:pPr>
            <w:r>
              <w:rPr>
                <w:rFonts w:ascii="Georgia" w:hAnsi="Georgia"/>
                <w:b/>
                <w:bCs/>
                <w:sz w:val="28"/>
                <w:szCs w:val="28"/>
              </w:rPr>
              <w:lastRenderedPageBreak/>
              <w:t xml:space="preserve">Physical Education and Health </w:t>
            </w:r>
          </w:p>
        </w:tc>
      </w:tr>
      <w:tr w:rsidR="006068DA" w:rsidTr="2C10920D" w14:paraId="05BE5880" w14:textId="77777777">
        <w:tc>
          <w:tcPr>
            <w:tcW w:w="5395" w:type="dxa"/>
          </w:tcPr>
          <w:p w:rsidR="00FA0372" w:rsidP="2C10920D" w:rsidRDefault="002A0B6C" w14:paraId="036709B0" w14:textId="07A0B6AC">
            <w:pPr>
              <w:rPr>
                <w:rFonts w:ascii="Georgia" w:hAnsi="Georgia"/>
                <w:sz w:val="28"/>
                <w:szCs w:val="28"/>
              </w:rPr>
            </w:pPr>
            <w:r>
              <w:rPr>
                <w:rFonts w:ascii="Georgia" w:hAnsi="Georgia"/>
                <w:sz w:val="28"/>
                <w:szCs w:val="28"/>
              </w:rPr>
              <w:t>Physical Education – Foundational 7</w:t>
            </w:r>
          </w:p>
          <w:p w:rsidR="00FA0372" w:rsidP="00FA0372" w:rsidRDefault="00FA0372" w14:paraId="22EB612F" w14:textId="77777777">
            <w:pPr>
              <w:rPr>
                <w:rFonts w:ascii="Georgia" w:hAnsi="Georgia"/>
                <w:sz w:val="24"/>
                <w:szCs w:val="24"/>
              </w:rPr>
            </w:pPr>
          </w:p>
          <w:p w:rsidRPr="00D61636" w:rsidR="00FA0372" w:rsidP="00FA0372" w:rsidRDefault="00FA0372" w14:paraId="70279F4E" w14:textId="2FB780B1">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FA0372" w:rsidP="00FA0372" w:rsidRDefault="00FA0372" w14:paraId="3B176D65"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FA0372" w:rsidP="00FA0372" w:rsidRDefault="00FA0372" w14:paraId="0CCC917D"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B018C1" w:rsidP="00FA0372" w:rsidRDefault="00B018C1" w14:paraId="59527346" w14:textId="77777777">
            <w:pPr>
              <w:rPr>
                <w:rFonts w:ascii="Georgia" w:hAnsi="Georgia"/>
                <w:sz w:val="20"/>
                <w:szCs w:val="20"/>
              </w:rPr>
            </w:pPr>
          </w:p>
          <w:p w:rsidR="006068DA" w:rsidP="00B018C1" w:rsidRDefault="00B018C1" w14:paraId="72E965EA" w14:textId="77777777">
            <w:pPr>
              <w:rPr>
                <w:rFonts w:ascii="Georgia" w:hAnsi="Georgia" w:eastAsia="Times New Roman" w:cs="Segoe UI"/>
                <w:sz w:val="20"/>
                <w:szCs w:val="20"/>
              </w:rPr>
            </w:pPr>
            <w:r w:rsidRPr="00B018C1">
              <w:rPr>
                <w:rFonts w:ascii="Georgia" w:hAnsi="Georgia" w:eastAsia="Times New Roman" w:cs="Segoe UI"/>
                <w:sz w:val="20"/>
                <w:szCs w:val="20"/>
              </w:rPr>
              <w:t xml:space="preserve">This course provides students the continuing opportunity to learn through a developmentally appropriate, comprehensive, and sequentially planned physical education program aligned with the Physical Education Standards and Grade Level Outcomes for Washington State. In grade 7, the content standards emphasize meeting challenges and making decisions. The focus of this course is the application of movement skills and knowledge to individual and dual physical activities; the assessment and maintenance of physical fitness to improve health and performance, and the requisite knowledge of physical fitness concepts, principles, and strategies; and the application of psychological and sociological concepts, including self-responsibility, positive social interaction, and group dynamics, in the learning and performance of physical activity. Units of activity </w:t>
            </w:r>
            <w:proofErr w:type="gramStart"/>
            <w:r w:rsidRPr="00B018C1">
              <w:rPr>
                <w:rFonts w:ascii="Georgia" w:hAnsi="Georgia" w:eastAsia="Times New Roman" w:cs="Segoe UI"/>
                <w:sz w:val="20"/>
                <w:szCs w:val="20"/>
              </w:rPr>
              <w:t>include:</w:t>
            </w:r>
            <w:proofErr w:type="gramEnd"/>
            <w:r w:rsidRPr="00B018C1">
              <w:rPr>
                <w:rFonts w:ascii="Georgia" w:hAnsi="Georgia" w:eastAsia="Times New Roman" w:cs="Segoe UI"/>
                <w:sz w:val="20"/>
                <w:szCs w:val="20"/>
              </w:rPr>
              <w:t xml:space="preserve"> soccer, badminton, basketball, fitness &amp;circuit training, track and field, volleyball, hockey, softball, and football. Students will also work on intermediate and advanced movement patterns and game strategy, developmentally appropriate training activities, lifelong health and wellness skills, components of fitness and the FITT principles. Students will also develop social skills in cooperation, teamwork, sportsmanship, problem solving, conflict resolution, and confidence building.</w:t>
            </w:r>
          </w:p>
          <w:p w:rsidRPr="003361CE" w:rsidR="00B018C1" w:rsidP="00B018C1" w:rsidRDefault="00B018C1" w14:paraId="01A4866E" w14:textId="081A4583">
            <w:pPr>
              <w:rPr>
                <w:rFonts w:eastAsia="Times New Roman"/>
              </w:rPr>
            </w:pPr>
          </w:p>
        </w:tc>
        <w:tc>
          <w:tcPr>
            <w:tcW w:w="5395" w:type="dxa"/>
          </w:tcPr>
          <w:p w:rsidR="00813611" w:rsidP="2C10920D" w:rsidRDefault="06E341FC" w14:paraId="59B30CC2" w14:textId="4F8B0A47">
            <w:pPr>
              <w:rPr>
                <w:rFonts w:ascii="Georgia" w:hAnsi="Georgia"/>
              </w:rPr>
            </w:pPr>
            <w:r w:rsidRPr="2C10920D">
              <w:rPr>
                <w:rFonts w:ascii="Georgia" w:hAnsi="Georgia"/>
                <w:sz w:val="28"/>
                <w:szCs w:val="28"/>
              </w:rPr>
              <w:t xml:space="preserve">Health </w:t>
            </w:r>
            <w:r w:rsidRPr="2C10920D" w:rsidR="4A5CB66F">
              <w:rPr>
                <w:rFonts w:ascii="Georgia" w:hAnsi="Georgia"/>
                <w:sz w:val="28"/>
                <w:szCs w:val="28"/>
              </w:rPr>
              <w:t>7</w:t>
            </w:r>
            <w:r w:rsidRPr="2C10920D">
              <w:rPr>
                <w:rFonts w:ascii="Georgia" w:hAnsi="Georgia"/>
                <w:sz w:val="28"/>
                <w:szCs w:val="28"/>
              </w:rPr>
              <w:t xml:space="preserve">                                            </w:t>
            </w:r>
          </w:p>
          <w:p w:rsidR="00813611" w:rsidP="00813611" w:rsidRDefault="00813611" w14:paraId="44FD55E1" w14:textId="77777777">
            <w:pPr>
              <w:rPr>
                <w:rFonts w:ascii="Georgia" w:hAnsi="Georgia"/>
                <w:sz w:val="24"/>
                <w:szCs w:val="24"/>
              </w:rPr>
            </w:pPr>
          </w:p>
          <w:p w:rsidRPr="00D61636" w:rsidR="00813611" w:rsidP="00813611" w:rsidRDefault="00813611" w14:paraId="004DFFB0"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2F79BA" w:rsidR="00813611" w:rsidP="00813611" w:rsidRDefault="00813611" w14:paraId="4B56A1E2"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813611" w:rsidP="00813611" w:rsidRDefault="00813611" w14:paraId="558D359E" w14:textId="77777777">
            <w:pPr>
              <w:rPr>
                <w:rFonts w:ascii="Georgia" w:hAnsi="Georgia"/>
                <w:sz w:val="20"/>
                <w:szCs w:val="20"/>
              </w:rPr>
            </w:pPr>
            <w:r w:rsidRPr="002F79BA">
              <w:rPr>
                <w:rFonts w:ascii="Georgia" w:hAnsi="Georgia"/>
                <w:b/>
                <w:bCs/>
                <w:sz w:val="20"/>
                <w:szCs w:val="20"/>
              </w:rPr>
              <w:t>Other:</w:t>
            </w:r>
            <w:r w:rsidRPr="002F79BA">
              <w:rPr>
                <w:rFonts w:ascii="Georgia" w:hAnsi="Georgia"/>
                <w:sz w:val="20"/>
                <w:szCs w:val="20"/>
              </w:rPr>
              <w:t xml:space="preserve"> None</w:t>
            </w:r>
          </w:p>
          <w:p w:rsidR="00813611" w:rsidP="00813611" w:rsidRDefault="00813611" w14:paraId="254EC072" w14:textId="77777777">
            <w:pPr>
              <w:rPr>
                <w:rFonts w:ascii="Georgia" w:hAnsi="Georgia"/>
                <w:sz w:val="20"/>
                <w:szCs w:val="20"/>
              </w:rPr>
            </w:pPr>
          </w:p>
          <w:p w:rsidRPr="00920108" w:rsidR="00920108" w:rsidP="00920108" w:rsidRDefault="00920108" w14:paraId="2FBBE746" w14:textId="62E4040E">
            <w:pPr>
              <w:rPr>
                <w:rFonts w:ascii="Georgia" w:hAnsi="Georgia" w:eastAsia="Times New Roman" w:cs="Segoe UI"/>
                <w:sz w:val="20"/>
                <w:szCs w:val="20"/>
              </w:rPr>
            </w:pPr>
            <w:r w:rsidRPr="00920108">
              <w:rPr>
                <w:rFonts w:ascii="Georgia" w:hAnsi="Georgia" w:eastAsia="Times New Roman" w:cs="Segoe UI"/>
                <w:sz w:val="20"/>
                <w:szCs w:val="20"/>
              </w:rPr>
              <w:t>Middle School Health 7 is a time of many changes and decisions. Health 7 is designed to help students learn about their changing bodies, to help them sort out emotions and personal values, to aid them in maintaining optimum health as a lifelong process, and to show students how to take responsibility for making healthy decisions. Topics include real-life situations for teens. Units last one to four weeks and topic areas are based on teen pressures and teenage risk behaviors, as well as the Washington State Health Standards: Health Careers, Safety, Goal Setting, Nutrition, Social and Emotional Health, Drugs and Resisting Pressure, Relationships, and Sexual Health.</w:t>
            </w:r>
          </w:p>
          <w:p w:rsidR="006068DA" w:rsidP="00813611" w:rsidRDefault="006068DA" w14:paraId="1FC5E3BC" w14:textId="684EBD2A">
            <w:pPr>
              <w:rPr>
                <w:rFonts w:ascii="Georgia" w:hAnsi="Georgia"/>
                <w:sz w:val="24"/>
                <w:szCs w:val="24"/>
              </w:rPr>
            </w:pPr>
          </w:p>
        </w:tc>
      </w:tr>
    </w:tbl>
    <w:p w:rsidR="00D35EAC" w:rsidRDefault="00D35EAC" w14:paraId="56315341" w14:textId="77777777">
      <w:r>
        <w:br w:type="page"/>
      </w:r>
    </w:p>
    <w:tbl>
      <w:tblPr>
        <w:tblStyle w:val="TableGrid"/>
        <w:tblW w:w="0" w:type="auto"/>
        <w:tblLook w:val="04A0" w:firstRow="1" w:lastRow="0" w:firstColumn="1" w:lastColumn="0" w:noHBand="0" w:noVBand="1"/>
      </w:tblPr>
      <w:tblGrid>
        <w:gridCol w:w="5395"/>
        <w:gridCol w:w="5395"/>
      </w:tblGrid>
      <w:tr w:rsidR="00755B49" w:rsidTr="2C10920D" w14:paraId="752657B7" w14:textId="77777777">
        <w:tc>
          <w:tcPr>
            <w:tcW w:w="10790" w:type="dxa"/>
            <w:gridSpan w:val="2"/>
            <w:shd w:val="clear" w:color="auto" w:fill="B4C6E7" w:themeFill="accent1" w:themeFillTint="66"/>
          </w:tcPr>
          <w:p w:rsidRPr="00755B49" w:rsidR="00755B49" w:rsidP="00755B49" w:rsidRDefault="00755B49" w14:paraId="32FED461" w14:textId="4C82EFAB">
            <w:pPr>
              <w:jc w:val="center"/>
              <w:rPr>
                <w:rFonts w:ascii="Georgia" w:hAnsi="Georgia"/>
                <w:b/>
                <w:bCs/>
                <w:sz w:val="28"/>
                <w:szCs w:val="28"/>
              </w:rPr>
            </w:pPr>
            <w:r w:rsidRPr="00755B49">
              <w:rPr>
                <w:rFonts w:ascii="Georgia" w:hAnsi="Georgia"/>
                <w:b/>
                <w:bCs/>
                <w:sz w:val="28"/>
                <w:szCs w:val="28"/>
              </w:rPr>
              <w:lastRenderedPageBreak/>
              <w:t>Elective Options</w:t>
            </w:r>
            <w:r w:rsidR="00D17F52">
              <w:rPr>
                <w:rFonts w:ascii="Georgia" w:hAnsi="Georgia"/>
                <w:b/>
                <w:bCs/>
                <w:sz w:val="28"/>
                <w:szCs w:val="28"/>
              </w:rPr>
              <w:t xml:space="preserve"> </w:t>
            </w:r>
          </w:p>
        </w:tc>
      </w:tr>
      <w:tr w:rsidR="00D17F52" w:rsidTr="2C10920D" w14:paraId="3D6541E5" w14:textId="77777777">
        <w:tc>
          <w:tcPr>
            <w:tcW w:w="10790" w:type="dxa"/>
            <w:gridSpan w:val="2"/>
            <w:shd w:val="clear" w:color="auto" w:fill="D9E2F3" w:themeFill="accent1" w:themeFillTint="33"/>
          </w:tcPr>
          <w:p w:rsidRPr="00755B49" w:rsidR="00D17F52" w:rsidP="00755B49" w:rsidRDefault="00D17F52" w14:paraId="08804F0C" w14:textId="12FB642E">
            <w:pPr>
              <w:jc w:val="center"/>
              <w:rPr>
                <w:rFonts w:ascii="Georgia" w:hAnsi="Georgia"/>
                <w:b/>
                <w:bCs/>
                <w:sz w:val="28"/>
                <w:szCs w:val="28"/>
              </w:rPr>
            </w:pPr>
            <w:r w:rsidRPr="4942053B">
              <w:rPr>
                <w:rFonts w:ascii="Georgia" w:hAnsi="Georgia"/>
                <w:b/>
                <w:bCs/>
              </w:rPr>
              <w:t xml:space="preserve">Performing Arts </w:t>
            </w:r>
            <w:r w:rsidRPr="4942053B" w:rsidR="00FD4403">
              <w:rPr>
                <w:rFonts w:ascii="Georgia" w:hAnsi="Georgia"/>
                <w:b/>
                <w:bCs/>
              </w:rPr>
              <w:t>Electives</w:t>
            </w:r>
          </w:p>
        </w:tc>
      </w:tr>
      <w:tr w:rsidR="005273B3" w:rsidTr="2C10920D" w14:paraId="2369C48B" w14:textId="77777777">
        <w:tc>
          <w:tcPr>
            <w:tcW w:w="5395" w:type="dxa"/>
          </w:tcPr>
          <w:p w:rsidRPr="00084C26" w:rsidR="005273B3" w:rsidP="005273B3" w:rsidRDefault="005273B3" w14:paraId="25C3ACD7" w14:textId="0AAB9A5D">
            <w:pPr>
              <w:rPr>
                <w:rFonts w:ascii="Georgia" w:hAnsi="Georgia"/>
                <w:color w:val="000000" w:themeColor="text1"/>
                <w:sz w:val="24"/>
                <w:szCs w:val="24"/>
              </w:rPr>
            </w:pPr>
            <w:r w:rsidRPr="2C10920D">
              <w:rPr>
                <w:rFonts w:ascii="Georgia" w:hAnsi="Georgia"/>
                <w:color w:val="000000" w:themeColor="text1"/>
                <w:sz w:val="28"/>
                <w:szCs w:val="28"/>
              </w:rPr>
              <w:t xml:space="preserve">Band I                                         </w:t>
            </w:r>
          </w:p>
          <w:p w:rsidRPr="00084C26" w:rsidR="005273B3" w:rsidP="005273B3" w:rsidRDefault="005273B3" w14:paraId="5ECA7AAD" w14:textId="77777777">
            <w:pPr>
              <w:rPr>
                <w:rFonts w:ascii="Georgia" w:hAnsi="Georgia"/>
                <w:color w:val="000000" w:themeColor="text1"/>
                <w:sz w:val="24"/>
                <w:szCs w:val="24"/>
              </w:rPr>
            </w:pPr>
          </w:p>
          <w:p w:rsidRPr="00084C26" w:rsidR="005273B3" w:rsidP="005273B3" w:rsidRDefault="005273B3" w14:paraId="2CBEEAB1"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5273B3" w:rsidP="005273B3" w:rsidRDefault="005273B3" w14:paraId="333E607E" w14:textId="77777777">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rsidRPr="00084C26" w:rsidR="005273B3" w:rsidP="005273B3" w:rsidRDefault="005273B3" w14:paraId="7B089398"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5273B3" w:rsidP="005273B3" w:rsidRDefault="005273B3" w14:paraId="1313158C" w14:textId="77777777">
            <w:pPr>
              <w:rPr>
                <w:rFonts w:ascii="Georgia" w:hAnsi="Georgia"/>
                <w:color w:val="000000" w:themeColor="text1"/>
                <w:sz w:val="20"/>
                <w:szCs w:val="20"/>
              </w:rPr>
            </w:pPr>
          </w:p>
          <w:p w:rsidRPr="005C0A6C" w:rsidR="005273B3" w:rsidP="005273B3" w:rsidRDefault="005273B3" w14:paraId="66C57BCA" w14:textId="5E2E61EA">
            <w:pPr>
              <w:rPr>
                <w:rFonts w:ascii="Georgia" w:hAnsi="Georgia"/>
                <w:color w:val="C45911" w:themeColor="accent2" w:themeShade="BF"/>
                <w:sz w:val="28"/>
                <w:szCs w:val="28"/>
              </w:rPr>
            </w:pPr>
            <w:r w:rsidRPr="00084C26">
              <w:rPr>
                <w:rFonts w:ascii="Georgia" w:hAnsi="Georgia" w:eastAsia="Times New Roman" w:cs="Times New Roman"/>
                <w:color w:val="000000" w:themeColor="text1"/>
                <w:sz w:val="18"/>
                <w:szCs w:val="18"/>
              </w:rPr>
              <w:t xml:space="preserve">Beginning band offers students an opportunity to join band at an introductory level.  This course provides students with instrument choice, introductory playing skills as well as an introduction to reading music.  Students in this course will spend time familiarizing themselves with the instrument as well as learning how to play individually and as part of a group.  Students are expected to practice instruments at home </w:t>
            </w:r>
            <w:proofErr w:type="gramStart"/>
            <w:r w:rsidRPr="00084C26">
              <w:rPr>
                <w:rFonts w:ascii="Georgia" w:hAnsi="Georgia" w:eastAsia="Times New Roman" w:cs="Times New Roman"/>
                <w:color w:val="000000" w:themeColor="text1"/>
                <w:sz w:val="18"/>
                <w:szCs w:val="18"/>
              </w:rPr>
              <w:t>on a daily basis</w:t>
            </w:r>
            <w:proofErr w:type="gramEnd"/>
            <w:r w:rsidRPr="00084C26">
              <w:rPr>
                <w:rFonts w:ascii="Georgia" w:hAnsi="Georgia" w:eastAsia="Times New Roman" w:cs="Times New Roman"/>
                <w:color w:val="000000" w:themeColor="text1"/>
                <w:sz w:val="18"/>
                <w:szCs w:val="18"/>
              </w:rPr>
              <w:t xml:space="preserve">. </w:t>
            </w:r>
          </w:p>
        </w:tc>
        <w:tc>
          <w:tcPr>
            <w:tcW w:w="5395" w:type="dxa"/>
          </w:tcPr>
          <w:p w:rsidRPr="00084C26" w:rsidR="005273B3" w:rsidP="2C10920D" w:rsidRDefault="005273B3" w14:paraId="346F47D8" w14:textId="2E8935B5">
            <w:pPr>
              <w:rPr>
                <w:rFonts w:ascii="Georgia" w:hAnsi="Georgia"/>
                <w:color w:val="000000" w:themeColor="text1"/>
              </w:rPr>
            </w:pPr>
            <w:r w:rsidRPr="2C10920D">
              <w:rPr>
                <w:rFonts w:ascii="Georgia" w:hAnsi="Georgia"/>
                <w:color w:val="000000" w:themeColor="text1"/>
                <w:sz w:val="28"/>
                <w:szCs w:val="28"/>
              </w:rPr>
              <w:t xml:space="preserve">Band II                                         </w:t>
            </w:r>
          </w:p>
          <w:p w:rsidRPr="00084C26" w:rsidR="005273B3" w:rsidP="005273B3" w:rsidRDefault="005273B3" w14:paraId="2C23EA49" w14:textId="77777777">
            <w:pPr>
              <w:rPr>
                <w:rFonts w:ascii="Georgia" w:hAnsi="Georgia"/>
                <w:color w:val="000000" w:themeColor="text1"/>
                <w:sz w:val="24"/>
                <w:szCs w:val="24"/>
              </w:rPr>
            </w:pPr>
          </w:p>
          <w:p w:rsidRPr="00084C26" w:rsidR="005273B3" w:rsidP="005273B3" w:rsidRDefault="005273B3" w14:paraId="379F516C"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5273B3" w:rsidP="005273B3" w:rsidRDefault="005273B3" w14:paraId="7603607E" w14:textId="6719FC1C">
            <w:pPr>
              <w:rPr>
                <w:rFonts w:ascii="Georgia" w:hAnsi="Georgia"/>
                <w:color w:val="000000" w:themeColor="text1"/>
                <w:sz w:val="20"/>
                <w:szCs w:val="20"/>
              </w:rPr>
            </w:pPr>
            <w:r w:rsidRPr="2C10920D">
              <w:rPr>
                <w:rFonts w:ascii="Georgia" w:hAnsi="Georgia"/>
                <w:b/>
                <w:bCs/>
                <w:color w:val="000000" w:themeColor="text1"/>
                <w:sz w:val="20"/>
                <w:szCs w:val="20"/>
              </w:rPr>
              <w:t>Prerequisites</w:t>
            </w:r>
            <w:r w:rsidRPr="2C10920D">
              <w:rPr>
                <w:rFonts w:ascii="Georgia" w:hAnsi="Georgia"/>
                <w:color w:val="000000" w:themeColor="text1"/>
                <w:sz w:val="20"/>
                <w:szCs w:val="20"/>
              </w:rPr>
              <w:t xml:space="preserve">: </w:t>
            </w:r>
            <w:r w:rsidRPr="2C10920D" w:rsidR="17E30A75">
              <w:rPr>
                <w:rFonts w:ascii="Georgia" w:hAnsi="Georgia"/>
                <w:color w:val="000000" w:themeColor="text1"/>
                <w:sz w:val="20"/>
                <w:szCs w:val="20"/>
              </w:rPr>
              <w:t>See counselor/teacher</w:t>
            </w:r>
          </w:p>
          <w:p w:rsidRPr="00084C26" w:rsidR="005273B3" w:rsidP="005273B3" w:rsidRDefault="005273B3" w14:paraId="7A99ADD1"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5273B3" w:rsidP="005273B3" w:rsidRDefault="005273B3" w14:paraId="74AE286E" w14:textId="77777777">
            <w:pPr>
              <w:rPr>
                <w:rFonts w:ascii="Georgia" w:hAnsi="Georgia"/>
                <w:color w:val="000000" w:themeColor="text1"/>
                <w:sz w:val="20"/>
                <w:szCs w:val="20"/>
              </w:rPr>
            </w:pPr>
          </w:p>
          <w:p w:rsidRPr="005C0A6C" w:rsidR="005273B3" w:rsidP="005273B3" w:rsidRDefault="005273B3" w14:paraId="412AD63D" w14:textId="4F2A679F">
            <w:pPr>
              <w:rPr>
                <w:rFonts w:ascii="Georgia" w:hAnsi="Georgia"/>
                <w:color w:val="C45911" w:themeColor="accent2" w:themeShade="BF"/>
                <w:sz w:val="28"/>
                <w:szCs w:val="28"/>
              </w:rPr>
            </w:pPr>
            <w:r w:rsidRPr="00084C26">
              <w:rPr>
                <w:rFonts w:ascii="Georgia" w:hAnsi="Georgia" w:eastAsia="Times New Roman" w:cs="Times New Roman"/>
                <w:color w:val="000000" w:themeColor="text1"/>
                <w:sz w:val="18"/>
                <w:szCs w:val="18"/>
              </w:rPr>
              <w:t xml:space="preserve">Students are expected to have previous experience in playing an instrument and </w:t>
            </w:r>
            <w:proofErr w:type="gramStart"/>
            <w:r w:rsidRPr="00084C26">
              <w:rPr>
                <w:rFonts w:ascii="Georgia" w:hAnsi="Georgia" w:eastAsia="Times New Roman" w:cs="Times New Roman"/>
                <w:color w:val="000000" w:themeColor="text1"/>
                <w:sz w:val="18"/>
                <w:szCs w:val="18"/>
              </w:rPr>
              <w:t>have</w:t>
            </w:r>
            <w:r w:rsidR="00D35EAC">
              <w:rPr>
                <w:rFonts w:ascii="Georgia" w:hAnsi="Georgia" w:eastAsia="Times New Roman" w:cs="Times New Roman"/>
                <w:color w:val="000000" w:themeColor="text1"/>
                <w:sz w:val="18"/>
                <w:szCs w:val="18"/>
              </w:rPr>
              <w:t xml:space="preserve"> the</w:t>
            </w:r>
            <w:r w:rsidRPr="00084C26">
              <w:rPr>
                <w:rFonts w:ascii="Georgia" w:hAnsi="Georgia" w:eastAsia="Times New Roman" w:cs="Times New Roman"/>
                <w:color w:val="000000" w:themeColor="text1"/>
                <w:sz w:val="18"/>
                <w:szCs w:val="18"/>
              </w:rPr>
              <w:t xml:space="preserve"> ability to</w:t>
            </w:r>
            <w:proofErr w:type="gramEnd"/>
            <w:r w:rsidRPr="00084C26">
              <w:rPr>
                <w:rFonts w:ascii="Georgia" w:hAnsi="Georgia" w:eastAsia="Times New Roman" w:cs="Times New Roman"/>
                <w:color w:val="000000" w:themeColor="text1"/>
                <w:sz w:val="18"/>
                <w:szCs w:val="18"/>
              </w:rPr>
              <w:t xml:space="preserve"> read music.  The focus of this course will be around skill building in relation to playing the chosen instrument as well as reading music.  Students will continue to practice independently as well as develop their ability to play as a group. </w:t>
            </w:r>
          </w:p>
        </w:tc>
      </w:tr>
      <w:tr w:rsidR="005273B3" w:rsidTr="2C10920D" w14:paraId="6CCFA5A7" w14:textId="77777777">
        <w:tc>
          <w:tcPr>
            <w:tcW w:w="5395" w:type="dxa"/>
          </w:tcPr>
          <w:p w:rsidRPr="00084C26" w:rsidR="005273B3" w:rsidP="2C10920D" w:rsidRDefault="005273B3" w14:paraId="5926C2AA" w14:textId="00D838C9">
            <w:pPr>
              <w:rPr>
                <w:rFonts w:ascii="Georgia" w:hAnsi="Georgia"/>
                <w:color w:val="000000" w:themeColor="text1"/>
              </w:rPr>
            </w:pPr>
            <w:r w:rsidRPr="2C10920D">
              <w:rPr>
                <w:rFonts w:ascii="Georgia" w:hAnsi="Georgia"/>
                <w:color w:val="000000" w:themeColor="text1"/>
                <w:sz w:val="28"/>
                <w:szCs w:val="28"/>
              </w:rPr>
              <w:t xml:space="preserve">Band III                                         </w:t>
            </w:r>
          </w:p>
          <w:p w:rsidRPr="00084C26" w:rsidR="005273B3" w:rsidP="005273B3" w:rsidRDefault="005273B3" w14:paraId="3F06DDB5" w14:textId="77777777">
            <w:pPr>
              <w:rPr>
                <w:rFonts w:ascii="Georgia" w:hAnsi="Georgia"/>
                <w:color w:val="000000" w:themeColor="text1"/>
                <w:sz w:val="24"/>
                <w:szCs w:val="24"/>
              </w:rPr>
            </w:pPr>
          </w:p>
          <w:p w:rsidRPr="00084C26" w:rsidR="005273B3" w:rsidP="005273B3" w:rsidRDefault="005273B3" w14:paraId="573FDD7F"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5273B3" w:rsidP="005273B3" w:rsidRDefault="005273B3" w14:paraId="4821232F" w14:textId="4B9893DB">
            <w:pPr>
              <w:rPr>
                <w:rFonts w:ascii="Georgia" w:hAnsi="Georgia"/>
                <w:color w:val="000000" w:themeColor="text1"/>
                <w:sz w:val="20"/>
                <w:szCs w:val="20"/>
              </w:rPr>
            </w:pPr>
            <w:r w:rsidRPr="2C10920D">
              <w:rPr>
                <w:rFonts w:ascii="Georgia" w:hAnsi="Georgia"/>
                <w:b/>
                <w:bCs/>
                <w:color w:val="000000" w:themeColor="text1"/>
                <w:sz w:val="20"/>
                <w:szCs w:val="20"/>
              </w:rPr>
              <w:t>Prerequisites</w:t>
            </w:r>
            <w:r w:rsidRPr="2C10920D">
              <w:rPr>
                <w:rFonts w:ascii="Georgia" w:hAnsi="Georgia"/>
                <w:color w:val="000000" w:themeColor="text1"/>
                <w:sz w:val="20"/>
                <w:szCs w:val="20"/>
              </w:rPr>
              <w:t>: S</w:t>
            </w:r>
            <w:r w:rsidRPr="2C10920D" w:rsidR="29B7AA28">
              <w:rPr>
                <w:rFonts w:ascii="Georgia" w:hAnsi="Georgia"/>
                <w:color w:val="000000" w:themeColor="text1"/>
                <w:sz w:val="20"/>
                <w:szCs w:val="20"/>
              </w:rPr>
              <w:t>ee counselor/teacher</w:t>
            </w:r>
            <w:r w:rsidRPr="2C10920D">
              <w:rPr>
                <w:rFonts w:ascii="Georgia" w:hAnsi="Georgia"/>
                <w:color w:val="000000" w:themeColor="text1"/>
                <w:sz w:val="20"/>
                <w:szCs w:val="20"/>
              </w:rPr>
              <w:t xml:space="preserve"> </w:t>
            </w:r>
          </w:p>
          <w:p w:rsidRPr="00084C26" w:rsidR="005273B3" w:rsidP="005273B3" w:rsidRDefault="005273B3" w14:paraId="3A4F97F1"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5273B3" w:rsidP="005273B3" w:rsidRDefault="005273B3" w14:paraId="1A84D889" w14:textId="77777777">
            <w:pPr>
              <w:rPr>
                <w:rFonts w:ascii="Georgia" w:hAnsi="Georgia"/>
                <w:color w:val="000000" w:themeColor="text1"/>
                <w:sz w:val="20"/>
                <w:szCs w:val="20"/>
              </w:rPr>
            </w:pPr>
          </w:p>
          <w:p w:rsidRPr="00C604A8" w:rsidR="005273B3" w:rsidP="005273B3" w:rsidRDefault="005273B3" w14:paraId="6E905A18" w14:textId="7D78DFBF">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previous experience in playing an instrument and </w:t>
            </w:r>
            <w:proofErr w:type="gramStart"/>
            <w:r w:rsidRPr="00084C26">
              <w:rPr>
                <w:rFonts w:ascii="Georgia" w:hAnsi="Georgia" w:eastAsia="Times New Roman" w:cs="Times New Roman"/>
                <w:color w:val="000000" w:themeColor="text1"/>
                <w:sz w:val="18"/>
                <w:szCs w:val="18"/>
              </w:rPr>
              <w:t>have</w:t>
            </w:r>
            <w:r w:rsidR="00D35EAC">
              <w:rPr>
                <w:rFonts w:ascii="Georgia" w:hAnsi="Georgia" w:eastAsia="Times New Roman" w:cs="Times New Roman"/>
                <w:color w:val="000000" w:themeColor="text1"/>
                <w:sz w:val="18"/>
                <w:szCs w:val="18"/>
              </w:rPr>
              <w:t xml:space="preserve"> the</w:t>
            </w:r>
            <w:r w:rsidRPr="00084C26">
              <w:rPr>
                <w:rFonts w:ascii="Georgia" w:hAnsi="Georgia" w:eastAsia="Times New Roman" w:cs="Times New Roman"/>
                <w:color w:val="000000" w:themeColor="text1"/>
                <w:sz w:val="18"/>
                <w:szCs w:val="18"/>
              </w:rPr>
              <w:t xml:space="preserve"> ability to</w:t>
            </w:r>
            <w:proofErr w:type="gramEnd"/>
            <w:r w:rsidRPr="00084C26">
              <w:rPr>
                <w:rFonts w:ascii="Georgia" w:hAnsi="Georgia" w:eastAsia="Times New Roman" w:cs="Times New Roman"/>
                <w:color w:val="000000" w:themeColor="text1"/>
                <w:sz w:val="18"/>
                <w:szCs w:val="18"/>
              </w:rPr>
              <w:t xml:space="preserve"> read music.  The focus of this course will be around advanced skill building in relation to playing the chosen instrument as well as reading and playing more advanced music.  Students will continue to practice independently as well as develop their ability to play as a group.</w:t>
            </w:r>
          </w:p>
        </w:tc>
        <w:tc>
          <w:tcPr>
            <w:tcW w:w="5395" w:type="dxa"/>
          </w:tcPr>
          <w:p w:rsidRPr="00084C26" w:rsidR="005273B3" w:rsidP="005273B3" w:rsidRDefault="005273B3" w14:paraId="769B7C6C" w14:textId="5BABE279">
            <w:pPr>
              <w:rPr>
                <w:rFonts w:ascii="Georgia" w:hAnsi="Georgia"/>
                <w:color w:val="000000" w:themeColor="text1"/>
                <w:sz w:val="24"/>
                <w:szCs w:val="24"/>
              </w:rPr>
            </w:pPr>
            <w:r w:rsidRPr="2C10920D">
              <w:rPr>
                <w:rFonts w:ascii="Georgia" w:hAnsi="Georgia"/>
                <w:color w:val="000000" w:themeColor="text1"/>
                <w:sz w:val="28"/>
                <w:szCs w:val="28"/>
              </w:rPr>
              <w:t xml:space="preserve">Choir I                                         </w:t>
            </w:r>
          </w:p>
          <w:p w:rsidRPr="00084C26" w:rsidR="005273B3" w:rsidP="005273B3" w:rsidRDefault="005273B3" w14:paraId="46012841" w14:textId="77777777">
            <w:pPr>
              <w:rPr>
                <w:rFonts w:ascii="Georgia" w:hAnsi="Georgia"/>
                <w:color w:val="000000" w:themeColor="text1"/>
                <w:sz w:val="24"/>
                <w:szCs w:val="24"/>
              </w:rPr>
            </w:pPr>
          </w:p>
          <w:p w:rsidRPr="00084C26" w:rsidR="005273B3" w:rsidP="005273B3" w:rsidRDefault="005273B3" w14:paraId="77D6E3AB"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5273B3" w:rsidP="005273B3" w:rsidRDefault="005273B3" w14:paraId="09E91AC6" w14:textId="77777777">
            <w:pPr>
              <w:rPr>
                <w:rFonts w:ascii="Georgia" w:hAnsi="Georgia"/>
                <w:color w:val="000000" w:themeColor="text1"/>
                <w:sz w:val="20"/>
                <w:szCs w:val="20"/>
              </w:rPr>
            </w:pPr>
            <w:r w:rsidRPr="00084C26">
              <w:rPr>
                <w:rFonts w:ascii="Georgia" w:hAnsi="Georgia"/>
                <w:b/>
                <w:bCs/>
                <w:color w:val="000000" w:themeColor="text1"/>
                <w:sz w:val="20"/>
                <w:szCs w:val="20"/>
              </w:rPr>
              <w:t>Prerequisites</w:t>
            </w:r>
            <w:r w:rsidRPr="00084C26">
              <w:rPr>
                <w:rFonts w:ascii="Georgia" w:hAnsi="Georgia"/>
                <w:color w:val="000000" w:themeColor="text1"/>
                <w:sz w:val="20"/>
                <w:szCs w:val="20"/>
              </w:rPr>
              <w:t xml:space="preserve">: None   </w:t>
            </w:r>
          </w:p>
          <w:p w:rsidRPr="00084C26" w:rsidR="005273B3" w:rsidP="005273B3" w:rsidRDefault="005273B3" w14:paraId="4EB4D6F3"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5273B3" w:rsidP="005273B3" w:rsidRDefault="005273B3" w14:paraId="0AA70AE3" w14:textId="77777777">
            <w:pPr>
              <w:rPr>
                <w:rFonts w:ascii="Georgia" w:hAnsi="Georgia"/>
                <w:color w:val="000000" w:themeColor="text1"/>
                <w:sz w:val="20"/>
                <w:szCs w:val="20"/>
              </w:rPr>
            </w:pPr>
          </w:p>
          <w:p w:rsidRPr="00C604A8" w:rsidR="005273B3" w:rsidP="005273B3" w:rsidRDefault="005273B3" w14:paraId="32DD3F3C" w14:textId="45595B70">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Beginning choir offers students an opportunity to join choir at an introductory level.  This course provides students with an introduction to choir including using their voice, learning to read </w:t>
            </w:r>
            <w:proofErr w:type="gramStart"/>
            <w:r w:rsidRPr="00084C26">
              <w:rPr>
                <w:rFonts w:ascii="Georgia" w:hAnsi="Georgia" w:eastAsia="Times New Roman" w:cs="Times New Roman"/>
                <w:color w:val="000000" w:themeColor="text1"/>
                <w:sz w:val="18"/>
                <w:szCs w:val="18"/>
              </w:rPr>
              <w:t>music</w:t>
            </w:r>
            <w:proofErr w:type="gramEnd"/>
            <w:r w:rsidRPr="00084C26">
              <w:rPr>
                <w:rFonts w:ascii="Georgia" w:hAnsi="Georgia" w:eastAsia="Times New Roman" w:cs="Times New Roman"/>
                <w:color w:val="000000" w:themeColor="text1"/>
                <w:sz w:val="18"/>
                <w:szCs w:val="18"/>
              </w:rPr>
              <w:t xml:space="preserve"> and learning to sing independently and as a group. This course will offer musicians time to advance their music skills and knowledge. </w:t>
            </w:r>
          </w:p>
        </w:tc>
      </w:tr>
      <w:tr w:rsidR="005273B3" w:rsidTr="2C10920D" w14:paraId="2B74FBDE" w14:textId="77777777">
        <w:tc>
          <w:tcPr>
            <w:tcW w:w="5395" w:type="dxa"/>
          </w:tcPr>
          <w:p w:rsidRPr="00084C26" w:rsidR="005273B3" w:rsidP="2C10920D" w:rsidRDefault="005273B3" w14:paraId="1015C1A4" w14:textId="1B61F8A5">
            <w:pPr>
              <w:rPr>
                <w:rFonts w:ascii="Georgia" w:hAnsi="Georgia"/>
                <w:color w:val="000000" w:themeColor="text1"/>
              </w:rPr>
            </w:pPr>
            <w:r w:rsidRPr="2C10920D">
              <w:rPr>
                <w:rFonts w:ascii="Georgia" w:hAnsi="Georgia"/>
                <w:color w:val="000000" w:themeColor="text1"/>
                <w:sz w:val="28"/>
                <w:szCs w:val="28"/>
              </w:rPr>
              <w:t xml:space="preserve">Choir II                                           </w:t>
            </w:r>
          </w:p>
          <w:p w:rsidRPr="00084C26" w:rsidR="005273B3" w:rsidP="005273B3" w:rsidRDefault="005273B3" w14:paraId="2DB25DE9" w14:textId="77777777">
            <w:pPr>
              <w:rPr>
                <w:rFonts w:ascii="Georgia" w:hAnsi="Georgia"/>
                <w:color w:val="000000" w:themeColor="text1"/>
                <w:sz w:val="24"/>
                <w:szCs w:val="24"/>
              </w:rPr>
            </w:pPr>
          </w:p>
          <w:p w:rsidRPr="00084C26" w:rsidR="005273B3" w:rsidP="005273B3" w:rsidRDefault="005273B3" w14:paraId="04A786D6"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5273B3" w:rsidP="2C10920D" w:rsidRDefault="005273B3" w14:paraId="29EC6F40" w14:textId="309C7FCC">
            <w:pPr>
              <w:rPr>
                <w:rFonts w:ascii="Georgia" w:hAnsi="Georgia"/>
                <w:color w:val="000000" w:themeColor="text1"/>
                <w:sz w:val="20"/>
                <w:szCs w:val="20"/>
              </w:rPr>
            </w:pPr>
            <w:r w:rsidRPr="2C10920D">
              <w:rPr>
                <w:rFonts w:ascii="Georgia" w:hAnsi="Georgia"/>
                <w:b/>
                <w:bCs/>
                <w:color w:val="000000" w:themeColor="text1"/>
                <w:sz w:val="20"/>
                <w:szCs w:val="20"/>
              </w:rPr>
              <w:t>Prerequisites</w:t>
            </w:r>
            <w:r w:rsidRPr="2C10920D">
              <w:rPr>
                <w:rFonts w:ascii="Georgia" w:hAnsi="Georgia"/>
                <w:color w:val="000000" w:themeColor="text1"/>
                <w:sz w:val="20"/>
                <w:szCs w:val="20"/>
              </w:rPr>
              <w:t xml:space="preserve">: </w:t>
            </w:r>
            <w:r w:rsidRPr="2C10920D" w:rsidR="32A3DC20">
              <w:rPr>
                <w:rFonts w:ascii="Georgia" w:hAnsi="Georgia"/>
                <w:color w:val="000000" w:themeColor="text1"/>
                <w:sz w:val="20"/>
                <w:szCs w:val="20"/>
              </w:rPr>
              <w:t>See counselor/teacher</w:t>
            </w:r>
          </w:p>
          <w:p w:rsidRPr="00084C26" w:rsidR="005273B3" w:rsidP="005273B3" w:rsidRDefault="005273B3" w14:paraId="6E74A3DE"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5273B3" w:rsidP="005273B3" w:rsidRDefault="005273B3" w14:paraId="0BBF6FA4" w14:textId="77777777">
            <w:pPr>
              <w:rPr>
                <w:rFonts w:ascii="Georgia" w:hAnsi="Georgia"/>
                <w:color w:val="000000" w:themeColor="text1"/>
                <w:sz w:val="20"/>
                <w:szCs w:val="20"/>
              </w:rPr>
            </w:pPr>
          </w:p>
          <w:p w:rsidRPr="00C604A8" w:rsidR="005273B3" w:rsidP="005273B3" w:rsidRDefault="005273B3" w14:paraId="4E726077" w14:textId="4A2AA0F2">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previous experience in choir.  The focus of this course will be around advancing skills in individual singing voice, reading skills, and large group choral singing. </w:t>
            </w:r>
          </w:p>
        </w:tc>
        <w:tc>
          <w:tcPr>
            <w:tcW w:w="5395" w:type="dxa"/>
          </w:tcPr>
          <w:p w:rsidRPr="00084C26" w:rsidR="005273B3" w:rsidP="2C10920D" w:rsidRDefault="005273B3" w14:paraId="606D50DC" w14:textId="5E0AC05E">
            <w:pPr>
              <w:rPr>
                <w:rFonts w:ascii="Georgia" w:hAnsi="Georgia"/>
                <w:color w:val="000000" w:themeColor="text1"/>
              </w:rPr>
            </w:pPr>
            <w:r w:rsidRPr="2C10920D">
              <w:rPr>
                <w:rFonts w:ascii="Georgia" w:hAnsi="Georgia"/>
                <w:color w:val="000000" w:themeColor="text1"/>
                <w:sz w:val="28"/>
                <w:szCs w:val="28"/>
              </w:rPr>
              <w:t xml:space="preserve">Choir III                                           </w:t>
            </w:r>
          </w:p>
          <w:p w:rsidRPr="00084C26" w:rsidR="005273B3" w:rsidP="005273B3" w:rsidRDefault="005273B3" w14:paraId="5CC3E5CE" w14:textId="77777777">
            <w:pPr>
              <w:rPr>
                <w:rFonts w:ascii="Georgia" w:hAnsi="Georgia"/>
                <w:color w:val="000000" w:themeColor="text1"/>
                <w:sz w:val="24"/>
                <w:szCs w:val="24"/>
              </w:rPr>
            </w:pPr>
          </w:p>
          <w:p w:rsidRPr="00084C26" w:rsidR="005273B3" w:rsidP="005273B3" w:rsidRDefault="005273B3" w14:paraId="4BA51C13" w14:textId="77777777">
            <w:pPr>
              <w:rPr>
                <w:rFonts w:ascii="Georgia" w:hAnsi="Georgia"/>
                <w:color w:val="000000" w:themeColor="text1"/>
                <w:sz w:val="20"/>
                <w:szCs w:val="20"/>
              </w:rPr>
            </w:pPr>
            <w:r w:rsidRPr="00084C26">
              <w:rPr>
                <w:rFonts w:ascii="Georgia" w:hAnsi="Georgia"/>
                <w:b/>
                <w:bCs/>
                <w:color w:val="000000" w:themeColor="text1"/>
                <w:sz w:val="20"/>
                <w:szCs w:val="20"/>
              </w:rPr>
              <w:t>Length</w:t>
            </w:r>
            <w:r w:rsidRPr="00084C26">
              <w:rPr>
                <w:rFonts w:ascii="Georgia" w:hAnsi="Georgia"/>
                <w:color w:val="000000" w:themeColor="text1"/>
                <w:sz w:val="20"/>
                <w:szCs w:val="20"/>
              </w:rPr>
              <w:t>: Two Semesters (Yearlong)</w:t>
            </w:r>
          </w:p>
          <w:p w:rsidRPr="00084C26" w:rsidR="005273B3" w:rsidP="2C10920D" w:rsidRDefault="005273B3" w14:paraId="1832E75C" w14:textId="543CADF0">
            <w:pPr>
              <w:rPr>
                <w:rFonts w:ascii="Georgia" w:hAnsi="Georgia"/>
                <w:color w:val="000000" w:themeColor="text1"/>
                <w:sz w:val="20"/>
                <w:szCs w:val="20"/>
              </w:rPr>
            </w:pPr>
            <w:r w:rsidRPr="2C10920D">
              <w:rPr>
                <w:rFonts w:ascii="Georgia" w:hAnsi="Georgia"/>
                <w:b/>
                <w:bCs/>
                <w:color w:val="000000" w:themeColor="text1"/>
                <w:sz w:val="20"/>
                <w:szCs w:val="20"/>
              </w:rPr>
              <w:t>Prerequisites</w:t>
            </w:r>
            <w:r w:rsidRPr="2C10920D">
              <w:rPr>
                <w:rFonts w:ascii="Georgia" w:hAnsi="Georgia"/>
                <w:color w:val="000000" w:themeColor="text1"/>
                <w:sz w:val="20"/>
                <w:szCs w:val="20"/>
              </w:rPr>
              <w:t>:</w:t>
            </w:r>
            <w:r w:rsidRPr="2C10920D" w:rsidR="4627E44A">
              <w:rPr>
                <w:rFonts w:ascii="Georgia" w:hAnsi="Georgia"/>
                <w:color w:val="000000" w:themeColor="text1"/>
                <w:sz w:val="20"/>
                <w:szCs w:val="20"/>
              </w:rPr>
              <w:t xml:space="preserve"> </w:t>
            </w:r>
            <w:r w:rsidRPr="2C10920D" w:rsidR="71CC5B30">
              <w:rPr>
                <w:rFonts w:ascii="Georgia" w:hAnsi="Georgia"/>
                <w:color w:val="000000" w:themeColor="text1"/>
                <w:sz w:val="20"/>
                <w:szCs w:val="20"/>
              </w:rPr>
              <w:t>See counselor/teacher</w:t>
            </w:r>
          </w:p>
          <w:p w:rsidRPr="00084C26" w:rsidR="005273B3" w:rsidP="005273B3" w:rsidRDefault="005273B3" w14:paraId="73E281D2" w14:textId="77777777">
            <w:pPr>
              <w:rPr>
                <w:rFonts w:ascii="Georgia" w:hAnsi="Georgia"/>
                <w:color w:val="000000" w:themeColor="text1"/>
                <w:sz w:val="20"/>
                <w:szCs w:val="20"/>
              </w:rPr>
            </w:pPr>
            <w:r w:rsidRPr="00084C26">
              <w:rPr>
                <w:rFonts w:ascii="Georgia" w:hAnsi="Georgia"/>
                <w:b/>
                <w:bCs/>
                <w:color w:val="000000" w:themeColor="text1"/>
                <w:sz w:val="20"/>
                <w:szCs w:val="20"/>
              </w:rPr>
              <w:t>Other:</w:t>
            </w:r>
            <w:r w:rsidRPr="00084C26">
              <w:rPr>
                <w:rFonts w:ascii="Georgia" w:hAnsi="Georgia"/>
                <w:color w:val="000000" w:themeColor="text1"/>
                <w:sz w:val="20"/>
                <w:szCs w:val="20"/>
              </w:rPr>
              <w:t xml:space="preserve"> None</w:t>
            </w:r>
          </w:p>
          <w:p w:rsidRPr="00084C26" w:rsidR="005273B3" w:rsidP="005273B3" w:rsidRDefault="005273B3" w14:paraId="539B477B" w14:textId="77777777">
            <w:pPr>
              <w:rPr>
                <w:rFonts w:ascii="Georgia" w:hAnsi="Georgia"/>
                <w:color w:val="000000" w:themeColor="text1"/>
                <w:sz w:val="20"/>
                <w:szCs w:val="20"/>
              </w:rPr>
            </w:pPr>
          </w:p>
          <w:p w:rsidR="005273B3" w:rsidP="005273B3" w:rsidRDefault="005273B3" w14:paraId="14EB8C60" w14:textId="07120CA2">
            <w:pPr>
              <w:rPr>
                <w:rFonts w:ascii="Georgia" w:hAnsi="Georgia"/>
                <w:color w:val="000000" w:themeColor="text1"/>
                <w:sz w:val="28"/>
                <w:szCs w:val="28"/>
              </w:rPr>
            </w:pPr>
            <w:r w:rsidRPr="00084C26">
              <w:rPr>
                <w:rFonts w:ascii="Georgia" w:hAnsi="Georgia" w:eastAsia="Times New Roman" w:cs="Times New Roman"/>
                <w:color w:val="000000" w:themeColor="text1"/>
                <w:sz w:val="18"/>
                <w:szCs w:val="18"/>
              </w:rPr>
              <w:t xml:space="preserve">Students are expected to have previous experience in choir, the ability to read music, sing independently and sing as part of an ensemble.  The focus of this course will be around advancing skills in individual singing voice, reading skills, and large group choral singing at a more advanced level. </w:t>
            </w:r>
          </w:p>
        </w:tc>
      </w:tr>
      <w:tr w:rsidR="005273B3" w:rsidTr="2C10920D" w14:paraId="117DD4A2" w14:textId="77777777">
        <w:tc>
          <w:tcPr>
            <w:tcW w:w="5395" w:type="dxa"/>
          </w:tcPr>
          <w:p w:rsidRPr="00F85EBD" w:rsidR="005273B3" w:rsidP="005273B3" w:rsidRDefault="005273B3" w14:paraId="450FB03F" w14:textId="19224EFF">
            <w:pPr>
              <w:rPr>
                <w:rFonts w:ascii="Georgia" w:hAnsi="Georgia"/>
              </w:rPr>
            </w:pPr>
            <w:r w:rsidRPr="2C10920D">
              <w:rPr>
                <w:rFonts w:ascii="Georgia" w:hAnsi="Georgia"/>
                <w:sz w:val="28"/>
                <w:szCs w:val="28"/>
              </w:rPr>
              <w:t xml:space="preserve">Prelude Orchestra                    </w:t>
            </w:r>
          </w:p>
          <w:p w:rsidR="005273B3" w:rsidP="005273B3" w:rsidRDefault="005273B3" w14:paraId="46B0B8A9" w14:textId="77777777">
            <w:pPr>
              <w:rPr>
                <w:rFonts w:ascii="Georgia" w:hAnsi="Georgia"/>
                <w:sz w:val="24"/>
                <w:szCs w:val="24"/>
              </w:rPr>
            </w:pPr>
          </w:p>
          <w:p w:rsidRPr="00D61636" w:rsidR="005273B3" w:rsidP="005273B3" w:rsidRDefault="005273B3" w14:paraId="6570E6FD"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ED3231" w:rsidR="005273B3" w:rsidP="005273B3" w:rsidRDefault="005273B3" w14:paraId="375A7172" w14:textId="77777777">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rsidR="005273B3" w:rsidP="005273B3" w:rsidRDefault="005273B3" w14:paraId="23BEEDB8" w14:textId="40B48C2A">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w:t>
            </w:r>
            <w:r w:rsidR="00D24B54">
              <w:rPr>
                <w:rFonts w:ascii="Georgia" w:hAnsi="Georgia"/>
                <w:sz w:val="20"/>
                <w:szCs w:val="20"/>
              </w:rPr>
              <w:t>None</w:t>
            </w:r>
          </w:p>
          <w:p w:rsidR="005273B3" w:rsidP="005273B3" w:rsidRDefault="005273B3" w14:paraId="6EB2745F" w14:textId="77777777">
            <w:pPr>
              <w:rPr>
                <w:rFonts w:ascii="Georgia" w:hAnsi="Georgia"/>
                <w:sz w:val="20"/>
                <w:szCs w:val="20"/>
              </w:rPr>
            </w:pPr>
          </w:p>
          <w:p w:rsidR="005273B3" w:rsidP="005273B3" w:rsidRDefault="005273B3" w14:paraId="7F8A2542" w14:textId="52ED8EB6">
            <w:pPr>
              <w:rPr>
                <w:rFonts w:ascii="Georgia" w:hAnsi="Georgia"/>
                <w:sz w:val="28"/>
                <w:szCs w:val="28"/>
              </w:rPr>
            </w:pPr>
            <w:r>
              <w:rPr>
                <w:rFonts w:ascii="Georgia" w:hAnsi="Georgia" w:eastAsia="Times New Roman" w:cs="Times New Roman"/>
                <w:color w:val="2D3B45"/>
                <w:sz w:val="18"/>
                <w:szCs w:val="18"/>
              </w:rPr>
              <w:t xml:space="preserve">Prelude orchestra offers students an opportunity to join orchestra at an introductory level.  This course provides students with an introduction to orchestra.  Students choose their instrument, learn basic rhythms and basic music reading skills.  Students practice independently as well as with the larger Prelude group.  Students are expected to practice at home each night. </w:t>
            </w:r>
          </w:p>
        </w:tc>
        <w:tc>
          <w:tcPr>
            <w:tcW w:w="5395" w:type="dxa"/>
          </w:tcPr>
          <w:p w:rsidR="005273B3" w:rsidP="2C10920D" w:rsidRDefault="005273B3" w14:paraId="771F569D" w14:textId="39BD167A">
            <w:pPr>
              <w:rPr>
                <w:rFonts w:ascii="Georgia" w:hAnsi="Georgia"/>
              </w:rPr>
            </w:pPr>
            <w:r w:rsidRPr="2C10920D">
              <w:rPr>
                <w:rFonts w:ascii="Georgia" w:hAnsi="Georgia"/>
                <w:sz w:val="28"/>
                <w:szCs w:val="28"/>
              </w:rPr>
              <w:t xml:space="preserve">Intermezzo Orchestra              </w:t>
            </w:r>
          </w:p>
          <w:p w:rsidRPr="00D61636" w:rsidR="005273B3" w:rsidP="005273B3" w:rsidRDefault="005273B3" w14:paraId="38243F68" w14:textId="2EB3EE75">
            <w:pPr>
              <w:rPr>
                <w:rFonts w:ascii="Georgia" w:hAnsi="Georgia"/>
                <w:sz w:val="20"/>
                <w:szCs w:val="20"/>
              </w:rPr>
            </w:pPr>
          </w:p>
          <w:p w:rsidRPr="00D61636" w:rsidR="005273B3" w:rsidP="005273B3" w:rsidRDefault="005273B3" w14:paraId="61A1504C"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672CBB" w:rsidR="005273B3" w:rsidP="2C10920D" w:rsidRDefault="005273B3" w14:paraId="04925372" w14:textId="4FEED056">
            <w:pPr>
              <w:rPr>
                <w:rFonts w:ascii="Georgia" w:hAnsi="Georgia"/>
                <w:color w:val="000000" w:themeColor="text1"/>
                <w:sz w:val="20"/>
                <w:szCs w:val="20"/>
              </w:rPr>
            </w:pPr>
            <w:r w:rsidRPr="2C10920D">
              <w:rPr>
                <w:rFonts w:ascii="Georgia" w:hAnsi="Georgia"/>
                <w:b/>
                <w:bCs/>
                <w:sz w:val="20"/>
                <w:szCs w:val="20"/>
              </w:rPr>
              <w:t>Prerequisites</w:t>
            </w:r>
            <w:r w:rsidRPr="2C10920D">
              <w:rPr>
                <w:rFonts w:ascii="Georgia" w:hAnsi="Georgia"/>
                <w:sz w:val="20"/>
                <w:szCs w:val="20"/>
              </w:rPr>
              <w:t xml:space="preserve">: </w:t>
            </w:r>
            <w:r w:rsidRPr="2C10920D" w:rsidR="7C055369">
              <w:rPr>
                <w:rFonts w:ascii="Georgia" w:hAnsi="Georgia"/>
                <w:color w:val="000000" w:themeColor="text1"/>
                <w:sz w:val="20"/>
                <w:szCs w:val="20"/>
              </w:rPr>
              <w:t>See counselor/teacher</w:t>
            </w:r>
          </w:p>
          <w:p w:rsidR="005273B3" w:rsidP="005273B3" w:rsidRDefault="005273B3" w14:paraId="7C97FC1A" w14:textId="5CCA8AFE">
            <w:pPr>
              <w:rPr>
                <w:rFonts w:ascii="Georgia" w:hAnsi="Georgia"/>
                <w:sz w:val="20"/>
                <w:szCs w:val="20"/>
              </w:rPr>
            </w:pPr>
            <w:r w:rsidRPr="00672CBB">
              <w:rPr>
                <w:rFonts w:ascii="Georgia" w:hAnsi="Georgia"/>
                <w:b/>
                <w:bCs/>
                <w:sz w:val="20"/>
                <w:szCs w:val="20"/>
              </w:rPr>
              <w:t>Other:</w:t>
            </w:r>
            <w:r w:rsidRPr="00672CBB">
              <w:rPr>
                <w:rFonts w:ascii="Georgia" w:hAnsi="Georgia"/>
                <w:sz w:val="20"/>
                <w:szCs w:val="20"/>
              </w:rPr>
              <w:t xml:space="preserve"> EIK, GWY, HWD</w:t>
            </w:r>
            <w:r>
              <w:rPr>
                <w:rFonts w:ascii="Georgia" w:hAnsi="Georgia"/>
                <w:sz w:val="20"/>
                <w:szCs w:val="20"/>
              </w:rPr>
              <w:t>, NOR</w:t>
            </w:r>
          </w:p>
          <w:p w:rsidR="005273B3" w:rsidP="005273B3" w:rsidRDefault="005273B3" w14:paraId="6DAF5A6B" w14:textId="77777777">
            <w:pPr>
              <w:rPr>
                <w:rFonts w:ascii="Georgia" w:hAnsi="Georgia"/>
                <w:sz w:val="20"/>
                <w:szCs w:val="20"/>
              </w:rPr>
            </w:pPr>
          </w:p>
          <w:p w:rsidR="005273B3" w:rsidP="005273B3" w:rsidRDefault="005273B3" w14:paraId="71C44451" w14:textId="415AE236">
            <w:pPr>
              <w:rPr>
                <w:rFonts w:ascii="Georgia" w:hAnsi="Georgia"/>
                <w:sz w:val="28"/>
                <w:szCs w:val="28"/>
              </w:rPr>
            </w:pPr>
            <w:r>
              <w:rPr>
                <w:rFonts w:ascii="Georgia" w:hAnsi="Georgia" w:eastAsia="Times New Roman" w:cs="Times New Roman"/>
                <w:color w:val="2D3B45"/>
                <w:sz w:val="18"/>
                <w:szCs w:val="18"/>
              </w:rPr>
              <w:t xml:space="preserve">Intermezzo orchestra offers students with prior stings experience an opportunity to further advance their rhythms, music reading skills and provides more advanced musical selections.  Students will continue to practice independent skills as well as further solidify their work as an ensemble. </w:t>
            </w:r>
          </w:p>
        </w:tc>
      </w:tr>
    </w:tbl>
    <w:p w:rsidR="00D35EAC" w:rsidRDefault="00D35EAC" w14:paraId="510056D6" w14:textId="77777777">
      <w:r>
        <w:br w:type="page"/>
      </w:r>
    </w:p>
    <w:tbl>
      <w:tblPr>
        <w:tblStyle w:val="TableGrid"/>
        <w:tblW w:w="0" w:type="auto"/>
        <w:tblLook w:val="04A0" w:firstRow="1" w:lastRow="0" w:firstColumn="1" w:lastColumn="0" w:noHBand="0" w:noVBand="1"/>
      </w:tblPr>
      <w:tblGrid>
        <w:gridCol w:w="5395"/>
        <w:gridCol w:w="5395"/>
      </w:tblGrid>
      <w:tr w:rsidR="005273B3" w:rsidTr="4E7EC50E" w14:paraId="204B342B" w14:textId="77777777">
        <w:tc>
          <w:tcPr>
            <w:tcW w:w="5395" w:type="dxa"/>
          </w:tcPr>
          <w:p w:rsidR="005273B3" w:rsidP="005273B3" w:rsidRDefault="005273B3" w14:paraId="36C57848" w14:textId="3D53C02D">
            <w:pPr>
              <w:rPr>
                <w:rFonts w:ascii="Georgia" w:hAnsi="Georgia"/>
                <w:sz w:val="24"/>
                <w:szCs w:val="24"/>
              </w:rPr>
            </w:pPr>
            <w:r w:rsidRPr="2C10920D">
              <w:rPr>
                <w:rFonts w:ascii="Georgia" w:hAnsi="Georgia"/>
                <w:sz w:val="28"/>
                <w:szCs w:val="28"/>
              </w:rPr>
              <w:lastRenderedPageBreak/>
              <w:t xml:space="preserve">Chamber Orchestra                 </w:t>
            </w:r>
          </w:p>
          <w:p w:rsidR="005273B3" w:rsidP="005273B3" w:rsidRDefault="005273B3" w14:paraId="50A43075" w14:textId="77777777">
            <w:pPr>
              <w:rPr>
                <w:rFonts w:ascii="Georgia" w:hAnsi="Georgia"/>
                <w:sz w:val="24"/>
                <w:szCs w:val="24"/>
              </w:rPr>
            </w:pPr>
          </w:p>
          <w:p w:rsidRPr="00D61636" w:rsidR="005273B3" w:rsidP="005273B3" w:rsidRDefault="005273B3" w14:paraId="4EF837ED"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Two Semesters (Yearlong)</w:t>
            </w:r>
          </w:p>
          <w:p w:rsidRPr="00D61636" w:rsidR="005273B3" w:rsidP="2C10920D" w:rsidRDefault="005273B3" w14:paraId="2386605B" w14:textId="757BC5DF">
            <w:pPr>
              <w:rPr>
                <w:rFonts w:ascii="Georgia" w:hAnsi="Georgia"/>
                <w:sz w:val="20"/>
                <w:szCs w:val="20"/>
              </w:rPr>
            </w:pPr>
            <w:r w:rsidRPr="2C10920D">
              <w:rPr>
                <w:rFonts w:ascii="Georgia" w:hAnsi="Georgia"/>
                <w:b/>
                <w:bCs/>
                <w:sz w:val="20"/>
                <w:szCs w:val="20"/>
              </w:rPr>
              <w:t>Prerequisites</w:t>
            </w:r>
            <w:r w:rsidRPr="2C10920D">
              <w:rPr>
                <w:rFonts w:ascii="Georgia" w:hAnsi="Georgia"/>
                <w:sz w:val="20"/>
                <w:szCs w:val="20"/>
              </w:rPr>
              <w:t xml:space="preserve">: </w:t>
            </w:r>
            <w:r w:rsidRPr="2C10920D" w:rsidR="77357D0D">
              <w:rPr>
                <w:rFonts w:ascii="Georgia" w:hAnsi="Georgia"/>
                <w:color w:val="000000" w:themeColor="text1"/>
                <w:sz w:val="20"/>
                <w:szCs w:val="20"/>
              </w:rPr>
              <w:t>See counselor/teacher</w:t>
            </w:r>
            <w:r w:rsidRPr="2C10920D">
              <w:rPr>
                <w:rFonts w:ascii="Georgia" w:hAnsi="Georgia"/>
                <w:sz w:val="20"/>
                <w:szCs w:val="20"/>
              </w:rPr>
              <w:t xml:space="preserve">  </w:t>
            </w:r>
          </w:p>
          <w:p w:rsidR="005273B3" w:rsidP="005273B3" w:rsidRDefault="005273B3" w14:paraId="752B540E" w14:textId="671F6DED">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rsidR="005273B3" w:rsidP="005273B3" w:rsidRDefault="005273B3" w14:paraId="3BC8FEF4" w14:textId="65EEC18A">
            <w:pPr>
              <w:rPr>
                <w:rFonts w:ascii="Georgia" w:hAnsi="Georgia"/>
                <w:sz w:val="20"/>
                <w:szCs w:val="20"/>
              </w:rPr>
            </w:pPr>
            <w:r>
              <w:rPr>
                <w:rFonts w:ascii="Georgia" w:hAnsi="Georgia"/>
                <w:sz w:val="20"/>
                <w:szCs w:val="20"/>
              </w:rPr>
              <w:t>Schools: GWY, HWD</w:t>
            </w:r>
          </w:p>
          <w:p w:rsidR="005273B3" w:rsidP="005273B3" w:rsidRDefault="005273B3" w14:paraId="1A44847D" w14:textId="77777777">
            <w:pPr>
              <w:rPr>
                <w:rFonts w:ascii="Georgia" w:hAnsi="Georgia"/>
                <w:sz w:val="20"/>
                <w:szCs w:val="20"/>
              </w:rPr>
            </w:pPr>
          </w:p>
          <w:p w:rsidR="005273B3" w:rsidP="005273B3" w:rsidRDefault="005273B3" w14:paraId="2E251B87" w14:textId="2C19E4AA">
            <w:pPr>
              <w:rPr>
                <w:rFonts w:ascii="Georgia" w:hAnsi="Georgia"/>
                <w:sz w:val="28"/>
                <w:szCs w:val="28"/>
              </w:rPr>
            </w:pPr>
            <w:r>
              <w:rPr>
                <w:rFonts w:ascii="Georgia" w:hAnsi="Georgia" w:eastAsia="Times New Roman" w:cs="Times New Roman"/>
                <w:color w:val="2D3B45"/>
                <w:sz w:val="18"/>
                <w:szCs w:val="18"/>
              </w:rPr>
              <w:t xml:space="preserve">Chamber orchestra offers students with more advanced prior stings experience an opportunity to further their rhythms, development of advanced strings skills, and advanced music reading skills.  Students will continue to practice independent skills as well as further solidify their work as an ensemble while focusing on advanced musical selections. </w:t>
            </w:r>
          </w:p>
        </w:tc>
        <w:tc>
          <w:tcPr>
            <w:tcW w:w="5395" w:type="dxa"/>
          </w:tcPr>
          <w:p w:rsidR="005273B3" w:rsidP="2C10920D" w:rsidRDefault="005273B3" w14:paraId="2A051237" w14:textId="101C6052">
            <w:pPr>
              <w:rPr>
                <w:rFonts w:ascii="Georgia" w:hAnsi="Georgia"/>
                <w:sz w:val="28"/>
                <w:szCs w:val="28"/>
                <w:highlight w:val="yellow"/>
              </w:rPr>
            </w:pPr>
            <w:r w:rsidRPr="2C10920D">
              <w:rPr>
                <w:rFonts w:ascii="Georgia" w:hAnsi="Georgia"/>
                <w:sz w:val="28"/>
                <w:szCs w:val="28"/>
              </w:rPr>
              <w:t xml:space="preserve">General Music                          </w:t>
            </w:r>
          </w:p>
          <w:p w:rsidR="005273B3" w:rsidP="005273B3" w:rsidRDefault="005273B3" w14:paraId="1F98A352" w14:textId="77777777">
            <w:pPr>
              <w:rPr>
                <w:rFonts w:ascii="Georgia" w:hAnsi="Georgia"/>
                <w:sz w:val="24"/>
                <w:szCs w:val="24"/>
              </w:rPr>
            </w:pPr>
          </w:p>
          <w:p w:rsidRPr="00D61636" w:rsidR="005273B3" w:rsidP="005273B3" w:rsidRDefault="005273B3" w14:paraId="4751EA92" w14:textId="2272A44F">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ED3231" w:rsidR="005273B3" w:rsidP="005273B3" w:rsidRDefault="005273B3" w14:paraId="2CA0B8C2" w14:textId="77777777">
            <w:pPr>
              <w:rPr>
                <w:rFonts w:ascii="Georgia" w:hAnsi="Georgia"/>
                <w:sz w:val="20"/>
                <w:szCs w:val="20"/>
              </w:rPr>
            </w:pPr>
            <w:r w:rsidRPr="00ED3231">
              <w:rPr>
                <w:rFonts w:ascii="Georgia" w:hAnsi="Georgia"/>
                <w:b/>
                <w:bCs/>
                <w:sz w:val="20"/>
                <w:szCs w:val="20"/>
              </w:rPr>
              <w:t>Prerequisites</w:t>
            </w:r>
            <w:r w:rsidRPr="00ED3231">
              <w:rPr>
                <w:rFonts w:ascii="Georgia" w:hAnsi="Georgia"/>
                <w:sz w:val="20"/>
                <w:szCs w:val="20"/>
              </w:rPr>
              <w:t xml:space="preserve">: None   </w:t>
            </w:r>
          </w:p>
          <w:p w:rsidR="005273B3" w:rsidP="005273B3" w:rsidRDefault="005273B3" w14:paraId="2CDCBC86" w14:textId="4FE0FCA6">
            <w:pPr>
              <w:rPr>
                <w:rFonts w:ascii="Georgia" w:hAnsi="Georgia"/>
                <w:sz w:val="20"/>
                <w:szCs w:val="20"/>
              </w:rPr>
            </w:pPr>
            <w:r w:rsidRPr="00ED3231">
              <w:rPr>
                <w:rFonts w:ascii="Georgia" w:hAnsi="Georgia"/>
                <w:b/>
                <w:bCs/>
                <w:sz w:val="20"/>
                <w:szCs w:val="20"/>
              </w:rPr>
              <w:t>Other:</w:t>
            </w:r>
            <w:r>
              <w:rPr>
                <w:rFonts w:ascii="Georgia" w:hAnsi="Georgia"/>
                <w:sz w:val="20"/>
                <w:szCs w:val="20"/>
              </w:rPr>
              <w:t xml:space="preserve"> None</w:t>
            </w:r>
          </w:p>
          <w:p w:rsidR="005273B3" w:rsidP="005273B3" w:rsidRDefault="005273B3" w14:paraId="2B39368D" w14:textId="77777777">
            <w:pPr>
              <w:rPr>
                <w:rFonts w:ascii="Georgia" w:hAnsi="Georgia"/>
                <w:sz w:val="20"/>
                <w:szCs w:val="20"/>
              </w:rPr>
            </w:pPr>
          </w:p>
          <w:p w:rsidR="005273B3" w:rsidP="005273B3" w:rsidRDefault="005273B3" w14:paraId="609DC995" w14:textId="36DA5FCB">
            <w:pPr>
              <w:rPr>
                <w:rFonts w:ascii="Georgia" w:hAnsi="Georgia"/>
                <w:sz w:val="28"/>
                <w:szCs w:val="28"/>
              </w:rPr>
            </w:pPr>
            <w:r>
              <w:rPr>
                <w:rFonts w:ascii="Georgia" w:hAnsi="Georgia" w:eastAsia="Times New Roman" w:cs="Times New Roman"/>
                <w:color w:val="2D3B45"/>
                <w:sz w:val="18"/>
                <w:szCs w:val="18"/>
              </w:rPr>
              <w:t xml:space="preserve">General Music offers students an opportunity to learn about music across genres.  Students may engage in singing, playing instruments and learn about the history of musical movements.  This semester long course is intended to help students learn about music without the requirement of musical performances. </w:t>
            </w:r>
          </w:p>
        </w:tc>
      </w:tr>
      <w:tr w:rsidR="005273B3" w:rsidTr="4E7EC50E" w14:paraId="48C283BD" w14:textId="77777777">
        <w:trPr>
          <w:trHeight w:val="300"/>
        </w:trPr>
        <w:tc>
          <w:tcPr>
            <w:tcW w:w="10790" w:type="dxa"/>
            <w:gridSpan w:val="2"/>
            <w:shd w:val="clear" w:color="auto" w:fill="D9E2F3" w:themeFill="accent1" w:themeFillTint="33"/>
          </w:tcPr>
          <w:p w:rsidR="005273B3" w:rsidP="005273B3" w:rsidRDefault="005273B3" w14:paraId="2EDE3D32" w14:textId="6A043A08">
            <w:pPr>
              <w:spacing w:line="259" w:lineRule="auto"/>
              <w:jc w:val="center"/>
              <w:rPr>
                <w:rFonts w:ascii="Georgia" w:hAnsi="Georgia"/>
                <w:b/>
                <w:bCs/>
                <w:sz w:val="28"/>
                <w:szCs w:val="28"/>
              </w:rPr>
            </w:pPr>
            <w:r w:rsidRPr="77CE1715">
              <w:rPr>
                <w:rFonts w:ascii="Georgia" w:hAnsi="Georgia"/>
                <w:b/>
                <w:bCs/>
              </w:rPr>
              <w:t>Visual</w:t>
            </w:r>
            <w:r w:rsidRPr="4942053B">
              <w:rPr>
                <w:rFonts w:ascii="Georgia" w:hAnsi="Georgia"/>
                <w:b/>
                <w:bCs/>
              </w:rPr>
              <w:t xml:space="preserve"> Arts Electives</w:t>
            </w:r>
          </w:p>
        </w:tc>
      </w:tr>
      <w:tr w:rsidR="005273B3" w:rsidTr="4E7EC50E" w14:paraId="02D65EDC" w14:textId="77777777">
        <w:tc>
          <w:tcPr>
            <w:tcW w:w="5395" w:type="dxa"/>
          </w:tcPr>
          <w:p w:rsidR="005273B3" w:rsidP="005273B3" w:rsidRDefault="005273B3" w14:paraId="3341E0B5" w14:textId="01CF766B">
            <w:pPr>
              <w:rPr>
                <w:rFonts w:ascii="Georgia" w:hAnsi="Georgia"/>
                <w:sz w:val="24"/>
                <w:szCs w:val="24"/>
              </w:rPr>
            </w:pPr>
            <w:r w:rsidRPr="2C10920D">
              <w:rPr>
                <w:rFonts w:ascii="Georgia" w:hAnsi="Georgia"/>
                <w:sz w:val="28"/>
                <w:szCs w:val="28"/>
              </w:rPr>
              <w:t xml:space="preserve">Art 7                                  </w:t>
            </w:r>
          </w:p>
          <w:p w:rsidR="005273B3" w:rsidP="005273B3" w:rsidRDefault="005273B3" w14:paraId="01564119" w14:textId="77777777">
            <w:pPr>
              <w:rPr>
                <w:rFonts w:ascii="Georgia" w:hAnsi="Georgia"/>
                <w:sz w:val="24"/>
                <w:szCs w:val="24"/>
              </w:rPr>
            </w:pPr>
          </w:p>
          <w:p w:rsidRPr="00D61636" w:rsidR="005273B3" w:rsidP="005273B3" w:rsidRDefault="005273B3" w14:paraId="1AAF5345"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D61636" w:rsidR="005273B3" w:rsidP="005273B3" w:rsidRDefault="005273B3" w14:paraId="531A5129"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5273B3" w:rsidP="005273B3" w:rsidRDefault="005273B3" w14:paraId="33A87C98" w14:textId="77777777">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None</w:t>
            </w:r>
          </w:p>
          <w:p w:rsidR="005273B3" w:rsidP="005273B3" w:rsidRDefault="005273B3" w14:paraId="61C09FDE" w14:textId="77777777">
            <w:pPr>
              <w:rPr>
                <w:rFonts w:ascii="Georgia" w:hAnsi="Georgia"/>
                <w:sz w:val="20"/>
                <w:szCs w:val="20"/>
              </w:rPr>
            </w:pPr>
          </w:p>
          <w:p w:rsidR="005273B3" w:rsidP="005273B3" w:rsidRDefault="005273B3" w14:paraId="6BFC6108" w14:textId="01BE9139">
            <w:pPr>
              <w:rPr>
                <w:rFonts w:ascii="Georgia" w:hAnsi="Georgia"/>
                <w:sz w:val="28"/>
                <w:szCs w:val="28"/>
              </w:rPr>
            </w:pPr>
            <w:r>
              <w:rPr>
                <w:rFonts w:ascii="Georgia" w:hAnsi="Georgia" w:eastAsia="Times New Roman" w:cs="Times New Roman"/>
                <w:color w:val="2D3B45"/>
                <w:sz w:val="18"/>
                <w:szCs w:val="18"/>
              </w:rPr>
              <w:t xml:space="preserve">Throughout the visual art 7 course, students will learn about art through a variety of mediums including drawing, painting, </w:t>
            </w:r>
            <w:proofErr w:type="gramStart"/>
            <w:r>
              <w:rPr>
                <w:rFonts w:ascii="Georgia" w:hAnsi="Georgia" w:eastAsia="Times New Roman" w:cs="Times New Roman"/>
                <w:color w:val="2D3B45"/>
                <w:sz w:val="18"/>
                <w:szCs w:val="18"/>
              </w:rPr>
              <w:t>clay</w:t>
            </w:r>
            <w:proofErr w:type="gramEnd"/>
            <w:r>
              <w:rPr>
                <w:rFonts w:ascii="Georgia" w:hAnsi="Georgia" w:eastAsia="Times New Roman" w:cs="Times New Roman"/>
                <w:color w:val="2D3B45"/>
                <w:sz w:val="18"/>
                <w:szCs w:val="18"/>
              </w:rPr>
              <w:t xml:space="preserve"> and modeling.  Students engage in a variety of projects and reflections that are aligned to the 7</w:t>
            </w:r>
            <w:r w:rsidRPr="00343CF9">
              <w:rPr>
                <w:rFonts w:ascii="Georgia" w:hAnsi="Georgia" w:eastAsia="Times New Roman" w:cs="Times New Roman"/>
                <w:color w:val="2D3B45"/>
                <w:sz w:val="18"/>
                <w:szCs w:val="18"/>
                <w:vertAlign w:val="superscript"/>
              </w:rPr>
              <w:t>th</w:t>
            </w:r>
            <w:r>
              <w:rPr>
                <w:rFonts w:ascii="Georgia" w:hAnsi="Georgia" w:eastAsia="Times New Roman" w:cs="Times New Roman"/>
                <w:color w:val="2D3B45"/>
                <w:sz w:val="18"/>
                <w:szCs w:val="18"/>
              </w:rPr>
              <w:t xml:space="preserve"> grade Washington State Art Standards.  </w:t>
            </w:r>
          </w:p>
        </w:tc>
        <w:tc>
          <w:tcPr>
            <w:tcW w:w="5395" w:type="dxa"/>
          </w:tcPr>
          <w:p w:rsidR="005273B3" w:rsidP="005273B3" w:rsidRDefault="005273B3" w14:paraId="4C23573B" w14:textId="77777777">
            <w:pPr>
              <w:rPr>
                <w:rFonts w:ascii="Georgia" w:hAnsi="Georgia"/>
                <w:sz w:val="28"/>
                <w:szCs w:val="28"/>
              </w:rPr>
            </w:pPr>
          </w:p>
        </w:tc>
      </w:tr>
      <w:tr w:rsidR="005273B3" w:rsidTr="4E7EC50E" w14:paraId="5CD9C70A" w14:textId="77777777">
        <w:tc>
          <w:tcPr>
            <w:tcW w:w="10790" w:type="dxa"/>
            <w:gridSpan w:val="2"/>
            <w:shd w:val="clear" w:color="auto" w:fill="D9E2F3" w:themeFill="accent1" w:themeFillTint="33"/>
          </w:tcPr>
          <w:p w:rsidR="005273B3" w:rsidP="005273B3" w:rsidRDefault="005273B3" w14:paraId="54FBD9A7" w14:textId="061F70D5">
            <w:pPr>
              <w:jc w:val="center"/>
              <w:rPr>
                <w:rFonts w:ascii="Georgia" w:hAnsi="Georgia"/>
                <w:sz w:val="28"/>
                <w:szCs w:val="28"/>
              </w:rPr>
            </w:pPr>
            <w:r w:rsidRPr="000B66F7">
              <w:rPr>
                <w:rFonts w:ascii="Georgia" w:hAnsi="Georgia"/>
                <w:b/>
                <w:bCs/>
              </w:rPr>
              <w:t>Physical Educatio</w:t>
            </w:r>
            <w:r>
              <w:rPr>
                <w:rFonts w:ascii="Georgia" w:hAnsi="Georgia"/>
                <w:b/>
                <w:bCs/>
              </w:rPr>
              <w:t>n Electives</w:t>
            </w:r>
          </w:p>
        </w:tc>
      </w:tr>
      <w:tr w:rsidR="005273B3" w:rsidTr="4E7EC50E" w14:paraId="42099E8A" w14:textId="77777777">
        <w:tc>
          <w:tcPr>
            <w:tcW w:w="5395" w:type="dxa"/>
          </w:tcPr>
          <w:p w:rsidRPr="005273B3" w:rsidR="005273B3" w:rsidP="2C10920D" w:rsidRDefault="005273B3" w14:paraId="0CA69E32" w14:textId="186BE55F">
            <w:pPr>
              <w:rPr>
                <w:rFonts w:ascii="Georgia" w:hAnsi="Georgia"/>
                <w:color w:val="000000" w:themeColor="text1"/>
              </w:rPr>
            </w:pPr>
            <w:r w:rsidRPr="2C10920D">
              <w:rPr>
                <w:rFonts w:ascii="Georgia" w:hAnsi="Georgia"/>
                <w:color w:val="000000" w:themeColor="text1"/>
                <w:sz w:val="28"/>
                <w:szCs w:val="28"/>
              </w:rPr>
              <w:t xml:space="preserve">Team Sports                                  </w:t>
            </w:r>
          </w:p>
          <w:p w:rsidRPr="005273B3" w:rsidR="005273B3" w:rsidP="005273B3" w:rsidRDefault="005273B3" w14:paraId="6F0FAAAB" w14:textId="77777777">
            <w:pPr>
              <w:rPr>
                <w:rFonts w:ascii="Georgia" w:hAnsi="Georgia"/>
                <w:color w:val="000000" w:themeColor="text1"/>
                <w:sz w:val="24"/>
                <w:szCs w:val="24"/>
              </w:rPr>
            </w:pPr>
          </w:p>
          <w:p w:rsidRPr="005273B3" w:rsidR="005273B3" w:rsidP="005273B3" w:rsidRDefault="005273B3" w14:paraId="4D3FC0DE" w14:textId="77777777">
            <w:pPr>
              <w:rPr>
                <w:rFonts w:ascii="Georgia" w:hAnsi="Georgia"/>
                <w:color w:val="000000" w:themeColor="text1"/>
                <w:sz w:val="20"/>
                <w:szCs w:val="20"/>
              </w:rPr>
            </w:pPr>
            <w:r w:rsidRPr="005273B3">
              <w:rPr>
                <w:rFonts w:ascii="Georgia" w:hAnsi="Georgia"/>
                <w:b/>
                <w:bCs/>
                <w:color w:val="000000" w:themeColor="text1"/>
                <w:sz w:val="20"/>
                <w:szCs w:val="20"/>
              </w:rPr>
              <w:t>Length</w:t>
            </w:r>
            <w:r w:rsidRPr="005273B3">
              <w:rPr>
                <w:rFonts w:ascii="Georgia" w:hAnsi="Georgia"/>
                <w:color w:val="000000" w:themeColor="text1"/>
                <w:sz w:val="20"/>
                <w:szCs w:val="20"/>
              </w:rPr>
              <w:t>: One Semester</w:t>
            </w:r>
          </w:p>
          <w:p w:rsidRPr="005273B3" w:rsidR="005273B3" w:rsidP="005273B3" w:rsidRDefault="6B6EED94" w14:paraId="21D6E54F" w14:textId="1BFF16FD">
            <w:pPr>
              <w:rPr>
                <w:rFonts w:ascii="Georgia" w:hAnsi="Georgia"/>
                <w:color w:val="000000" w:themeColor="text1"/>
                <w:sz w:val="20"/>
                <w:szCs w:val="20"/>
              </w:rPr>
            </w:pPr>
            <w:r w:rsidRPr="4E7EC50E">
              <w:rPr>
                <w:rFonts w:ascii="Georgia" w:hAnsi="Georgia"/>
                <w:b/>
                <w:bCs/>
                <w:color w:val="000000" w:themeColor="text1"/>
                <w:sz w:val="20"/>
                <w:szCs w:val="20"/>
              </w:rPr>
              <w:t>Co-</w:t>
            </w:r>
            <w:r w:rsidRPr="4E7EC50E" w:rsidR="005273B3">
              <w:rPr>
                <w:rFonts w:ascii="Georgia" w:hAnsi="Georgia"/>
                <w:b/>
                <w:bCs/>
                <w:color w:val="000000" w:themeColor="text1"/>
                <w:sz w:val="20"/>
                <w:szCs w:val="20"/>
              </w:rPr>
              <w:t>requisites</w:t>
            </w:r>
            <w:r w:rsidRPr="4E7EC50E" w:rsidR="005273B3">
              <w:rPr>
                <w:rFonts w:ascii="Georgia" w:hAnsi="Georgia"/>
                <w:color w:val="000000" w:themeColor="text1"/>
                <w:sz w:val="20"/>
                <w:szCs w:val="20"/>
              </w:rPr>
              <w:t xml:space="preserve">: </w:t>
            </w:r>
            <w:r w:rsidRPr="4E7EC50E" w:rsidR="007170CD">
              <w:rPr>
                <w:rFonts w:ascii="Georgia" w:hAnsi="Georgia"/>
                <w:color w:val="000000" w:themeColor="text1"/>
                <w:sz w:val="20"/>
                <w:szCs w:val="20"/>
              </w:rPr>
              <w:t>Physical Education – Foundational 7</w:t>
            </w:r>
          </w:p>
          <w:p w:rsidRPr="005273B3" w:rsidR="005273B3" w:rsidP="005273B3" w:rsidRDefault="005273B3" w14:paraId="4C27C750" w14:textId="64747FAB">
            <w:pPr>
              <w:rPr>
                <w:rFonts w:ascii="Georgia" w:hAnsi="Georgia"/>
                <w:color w:val="000000" w:themeColor="text1"/>
                <w:sz w:val="20"/>
                <w:szCs w:val="20"/>
              </w:rPr>
            </w:pPr>
            <w:r w:rsidRPr="005273B3">
              <w:rPr>
                <w:rFonts w:ascii="Georgia" w:hAnsi="Georgia"/>
                <w:b/>
                <w:bCs/>
                <w:color w:val="000000" w:themeColor="text1"/>
                <w:sz w:val="20"/>
                <w:szCs w:val="20"/>
              </w:rPr>
              <w:t>Other:</w:t>
            </w:r>
            <w:r w:rsidRPr="005273B3">
              <w:rPr>
                <w:rFonts w:ascii="Georgia" w:hAnsi="Georgia"/>
                <w:color w:val="000000" w:themeColor="text1"/>
                <w:sz w:val="20"/>
                <w:szCs w:val="20"/>
              </w:rPr>
              <w:t xml:space="preserve"> Students in grades </w:t>
            </w:r>
            <w:r w:rsidR="007170CD">
              <w:rPr>
                <w:rFonts w:ascii="Georgia" w:hAnsi="Georgia"/>
                <w:color w:val="000000" w:themeColor="text1"/>
                <w:sz w:val="20"/>
                <w:szCs w:val="20"/>
              </w:rPr>
              <w:t>7</w:t>
            </w:r>
            <w:r w:rsidRPr="005273B3">
              <w:rPr>
                <w:rFonts w:ascii="Georgia" w:hAnsi="Georgia"/>
                <w:color w:val="000000" w:themeColor="text1"/>
                <w:sz w:val="20"/>
                <w:szCs w:val="20"/>
              </w:rPr>
              <w:t xml:space="preserve">-8 may take this course </w:t>
            </w:r>
          </w:p>
          <w:p w:rsidRPr="005273B3" w:rsidR="005273B3" w:rsidP="005273B3" w:rsidRDefault="005273B3" w14:paraId="2D162A12" w14:textId="77777777">
            <w:pPr>
              <w:rPr>
                <w:rFonts w:ascii="Georgia" w:hAnsi="Georgia"/>
                <w:color w:val="000000" w:themeColor="text1"/>
                <w:sz w:val="20"/>
                <w:szCs w:val="20"/>
              </w:rPr>
            </w:pPr>
          </w:p>
          <w:p w:rsidRPr="008A091D" w:rsidR="008A091D" w:rsidP="008A091D" w:rsidRDefault="008A091D" w14:paraId="7FF97DA9" w14:textId="77777777">
            <w:pPr>
              <w:rPr>
                <w:rFonts w:ascii="Georgia" w:hAnsi="Georgia" w:eastAsia="Times New Roman" w:cs="Times New Roman"/>
                <w:color w:val="000000" w:themeColor="text1"/>
                <w:sz w:val="18"/>
                <w:szCs w:val="18"/>
              </w:rPr>
            </w:pPr>
            <w:r w:rsidRPr="008A091D">
              <w:rPr>
                <w:rFonts w:ascii="Georgia" w:hAnsi="Georgia" w:eastAsia="Times New Roman" w:cs="Times New Roman"/>
                <w:color w:val="000000" w:themeColor="text1"/>
                <w:sz w:val="18"/>
                <w:szCs w:val="18"/>
              </w:rPr>
              <w:t>Students in grades 7 and 8 this elective will participate in a variety of team sports and fitness activities as an extension of the foundational class requirements. This class will focus on developing more advanced skills previously acquired in the foundational physical education classes. Students will gain an understanding of how each activity can be used to improve and maintain health and wellness and will improve their understanding of the history, rules, offensive and defensive strategies, and roles in sports. This course will also include topics such as stress management, goal setting, recreational activities in relationship to fitness and wellness, and personal assessment of a variety of health/skill-related fitness areas.</w:t>
            </w:r>
          </w:p>
          <w:p w:rsidRPr="008A091D" w:rsidR="008A091D" w:rsidP="008A091D" w:rsidRDefault="008A091D" w14:paraId="2156AA04" w14:textId="77777777">
            <w:pPr>
              <w:rPr>
                <w:rFonts w:ascii="Georgia" w:hAnsi="Georgia" w:eastAsia="Times New Roman" w:cs="Times New Roman"/>
                <w:color w:val="000000" w:themeColor="text1"/>
                <w:sz w:val="18"/>
                <w:szCs w:val="18"/>
              </w:rPr>
            </w:pPr>
            <w:r w:rsidRPr="008A091D">
              <w:rPr>
                <w:rFonts w:ascii="Georgia" w:hAnsi="Georgia" w:eastAsia="Times New Roman" w:cs="Times New Roman"/>
                <w:i/>
                <w:iCs/>
                <w:color w:val="000000" w:themeColor="text1"/>
                <w:sz w:val="18"/>
                <w:szCs w:val="18"/>
                <w:u w:val="single"/>
              </w:rPr>
              <w:t>Units may vary depending on school, and equipment availability</w:t>
            </w:r>
            <w:r w:rsidRPr="008A091D">
              <w:rPr>
                <w:rFonts w:ascii="Georgia" w:hAnsi="Georgia" w:eastAsia="Times New Roman" w:cs="Times New Roman"/>
                <w:color w:val="000000" w:themeColor="text1"/>
                <w:sz w:val="18"/>
                <w:szCs w:val="18"/>
              </w:rPr>
              <w:t xml:space="preserve">. </w:t>
            </w:r>
          </w:p>
          <w:p w:rsidR="008A091D" w:rsidP="008A091D" w:rsidRDefault="008A091D" w14:paraId="14C52B68" w14:textId="77777777">
            <w:pPr>
              <w:pStyle w:val="xmsonormal"/>
            </w:pPr>
            <w:r>
              <w:rPr>
                <w:i/>
                <w:iCs/>
              </w:rPr>
              <w:t> </w:t>
            </w:r>
          </w:p>
          <w:p w:rsidRPr="005273B3" w:rsidR="005273B3" w:rsidP="005273B3" w:rsidRDefault="005273B3" w14:paraId="7222A695" w14:textId="55FC0942">
            <w:pPr>
              <w:rPr>
                <w:rFonts w:ascii="Georgia" w:hAnsi="Georgia"/>
                <w:color w:val="000000" w:themeColor="text1"/>
                <w:sz w:val="28"/>
                <w:szCs w:val="28"/>
              </w:rPr>
            </w:pPr>
          </w:p>
        </w:tc>
        <w:tc>
          <w:tcPr>
            <w:tcW w:w="5395" w:type="dxa"/>
          </w:tcPr>
          <w:p w:rsidRPr="00C83103" w:rsidR="005273B3" w:rsidP="2C10920D" w:rsidRDefault="00C83103" w14:paraId="103E3715" w14:textId="07A8911A">
            <w:pPr>
              <w:rPr>
                <w:rFonts w:ascii="Georgia" w:hAnsi="Georgia"/>
                <w:color w:val="000000" w:themeColor="text1"/>
                <w:sz w:val="28"/>
                <w:szCs w:val="28"/>
              </w:rPr>
            </w:pPr>
            <w:r w:rsidRPr="00C83103">
              <w:rPr>
                <w:rFonts w:ascii="Georgia" w:hAnsi="Georgia"/>
                <w:color w:val="000000" w:themeColor="text1"/>
                <w:sz w:val="28"/>
                <w:szCs w:val="28"/>
              </w:rPr>
              <w:t xml:space="preserve">Lifetime </w:t>
            </w:r>
            <w:r w:rsidR="000C3967">
              <w:rPr>
                <w:rFonts w:ascii="Georgia" w:hAnsi="Georgia"/>
                <w:color w:val="000000" w:themeColor="text1"/>
                <w:sz w:val="28"/>
                <w:szCs w:val="28"/>
              </w:rPr>
              <w:t>PE</w:t>
            </w:r>
            <w:r w:rsidRPr="00C83103">
              <w:rPr>
                <w:rFonts w:ascii="Georgia" w:hAnsi="Georgia"/>
                <w:color w:val="000000" w:themeColor="text1"/>
                <w:sz w:val="28"/>
                <w:szCs w:val="28"/>
              </w:rPr>
              <w:t xml:space="preserve"> </w:t>
            </w:r>
          </w:p>
          <w:p w:rsidRPr="005273B3" w:rsidR="005273B3" w:rsidP="005273B3" w:rsidRDefault="005273B3" w14:paraId="3DD3E7F6" w14:textId="77777777">
            <w:pPr>
              <w:rPr>
                <w:rFonts w:ascii="Georgia" w:hAnsi="Georgia"/>
                <w:color w:val="000000" w:themeColor="text1"/>
                <w:sz w:val="24"/>
                <w:szCs w:val="24"/>
              </w:rPr>
            </w:pPr>
          </w:p>
          <w:p w:rsidRPr="005273B3" w:rsidR="005273B3" w:rsidP="005273B3" w:rsidRDefault="005273B3" w14:paraId="32C6A21A" w14:textId="77777777">
            <w:pPr>
              <w:rPr>
                <w:rFonts w:ascii="Georgia" w:hAnsi="Georgia"/>
                <w:color w:val="000000" w:themeColor="text1"/>
                <w:sz w:val="20"/>
                <w:szCs w:val="20"/>
              </w:rPr>
            </w:pPr>
            <w:r w:rsidRPr="005273B3">
              <w:rPr>
                <w:rFonts w:ascii="Georgia" w:hAnsi="Georgia"/>
                <w:b/>
                <w:bCs/>
                <w:color w:val="000000" w:themeColor="text1"/>
                <w:sz w:val="20"/>
                <w:szCs w:val="20"/>
              </w:rPr>
              <w:t>Length</w:t>
            </w:r>
            <w:r w:rsidRPr="005273B3">
              <w:rPr>
                <w:rFonts w:ascii="Georgia" w:hAnsi="Georgia"/>
                <w:color w:val="000000" w:themeColor="text1"/>
                <w:sz w:val="20"/>
                <w:szCs w:val="20"/>
              </w:rPr>
              <w:t>: One Semester</w:t>
            </w:r>
          </w:p>
          <w:p w:rsidRPr="005273B3" w:rsidR="005273B3" w:rsidP="005273B3" w:rsidRDefault="2AD05125" w14:paraId="09457DDD" w14:textId="3F288EA0">
            <w:pPr>
              <w:rPr>
                <w:rFonts w:ascii="Georgia" w:hAnsi="Georgia"/>
                <w:color w:val="000000" w:themeColor="text1"/>
                <w:sz w:val="20"/>
                <w:szCs w:val="20"/>
              </w:rPr>
            </w:pPr>
            <w:r w:rsidRPr="4E7EC50E">
              <w:rPr>
                <w:rFonts w:ascii="Georgia" w:hAnsi="Georgia"/>
                <w:b/>
                <w:bCs/>
                <w:color w:val="000000" w:themeColor="text1"/>
                <w:sz w:val="20"/>
                <w:szCs w:val="20"/>
              </w:rPr>
              <w:t>Co-</w:t>
            </w:r>
            <w:r w:rsidRPr="4E7EC50E" w:rsidR="005273B3">
              <w:rPr>
                <w:rFonts w:ascii="Georgia" w:hAnsi="Georgia"/>
                <w:b/>
                <w:bCs/>
                <w:color w:val="000000" w:themeColor="text1"/>
                <w:sz w:val="20"/>
                <w:szCs w:val="20"/>
              </w:rPr>
              <w:t>requisites</w:t>
            </w:r>
            <w:r w:rsidRPr="4E7EC50E" w:rsidR="005273B3">
              <w:rPr>
                <w:rFonts w:ascii="Georgia" w:hAnsi="Georgia"/>
                <w:color w:val="000000" w:themeColor="text1"/>
                <w:sz w:val="20"/>
                <w:szCs w:val="20"/>
              </w:rPr>
              <w:t xml:space="preserve">: </w:t>
            </w:r>
            <w:r w:rsidRPr="4E7EC50E" w:rsidR="00C83103">
              <w:rPr>
                <w:rFonts w:ascii="Georgia" w:hAnsi="Georgia"/>
                <w:color w:val="000000" w:themeColor="text1"/>
                <w:sz w:val="20"/>
                <w:szCs w:val="20"/>
              </w:rPr>
              <w:t>Physical Education – Foundational 6</w:t>
            </w:r>
          </w:p>
          <w:p w:rsidRPr="005273B3" w:rsidR="005273B3" w:rsidP="005273B3" w:rsidRDefault="005273B3" w14:paraId="49FA4686" w14:textId="18B75062">
            <w:pPr>
              <w:rPr>
                <w:rFonts w:ascii="Georgia" w:hAnsi="Georgia"/>
                <w:color w:val="000000" w:themeColor="text1"/>
                <w:sz w:val="20"/>
                <w:szCs w:val="20"/>
              </w:rPr>
            </w:pPr>
            <w:r w:rsidRPr="005273B3">
              <w:rPr>
                <w:rFonts w:ascii="Georgia" w:hAnsi="Georgia"/>
                <w:b/>
                <w:bCs/>
                <w:color w:val="000000" w:themeColor="text1"/>
                <w:sz w:val="20"/>
                <w:szCs w:val="20"/>
              </w:rPr>
              <w:t>Other:</w:t>
            </w:r>
            <w:r w:rsidRPr="005273B3">
              <w:rPr>
                <w:rFonts w:ascii="Georgia" w:hAnsi="Georgia"/>
                <w:color w:val="000000" w:themeColor="text1"/>
                <w:sz w:val="20"/>
                <w:szCs w:val="20"/>
              </w:rPr>
              <w:t xml:space="preserve"> Students in grades 6-8 may take this course</w:t>
            </w:r>
          </w:p>
          <w:p w:rsidRPr="005273B3" w:rsidR="005273B3" w:rsidP="005273B3" w:rsidRDefault="005273B3" w14:paraId="21706836" w14:textId="77777777">
            <w:pPr>
              <w:rPr>
                <w:rFonts w:ascii="Georgia" w:hAnsi="Georgia"/>
                <w:color w:val="000000" w:themeColor="text1"/>
                <w:sz w:val="20"/>
                <w:szCs w:val="20"/>
              </w:rPr>
            </w:pPr>
          </w:p>
          <w:p w:rsidRPr="005273B3" w:rsidR="005273B3" w:rsidP="005273B3" w:rsidRDefault="005273B3" w14:paraId="74BD7D85"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 xml:space="preserve">This class is designed for students interested in improving their physical fitness through resistance training and aerobic conditioning. </w:t>
            </w:r>
          </w:p>
          <w:p w:rsidRPr="005273B3" w:rsidR="005273B3" w:rsidP="005273B3" w:rsidRDefault="005273B3" w14:paraId="24854A55"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This course will emphasize improvement in balance, muscular endurance, and strength. Training and workouts will have a positive influence on cardiorespiratory endurance, body composition, and motor performance. Highlights of the course include:</w:t>
            </w:r>
          </w:p>
          <w:p w:rsidRPr="005273B3" w:rsidR="005273B3" w:rsidP="005273B3" w:rsidRDefault="005273B3" w14:paraId="288171D4"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 xml:space="preserve">• Fitness Development: Fitness assessment, goal setting, targeted and developmentally appropriate training activities. </w:t>
            </w:r>
          </w:p>
          <w:p w:rsidRPr="005273B3" w:rsidR="005273B3" w:rsidP="005273B3" w:rsidRDefault="005273B3" w14:paraId="08F8886B"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 xml:space="preserve">• Skill Development: Focus on proper training techniques, training principles, and injury prevention. </w:t>
            </w:r>
          </w:p>
          <w:p w:rsidRPr="005273B3" w:rsidR="005273B3" w:rsidP="005273B3" w:rsidRDefault="005273B3" w14:paraId="41961F67"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 Fitness &amp; Health Education: Exercise anatomy, heart rate, components of fitness, nutrition, and the science of muscular development.</w:t>
            </w:r>
          </w:p>
          <w:p w:rsidRPr="005273B3" w:rsidR="005273B3" w:rsidP="005273B3" w:rsidRDefault="005273B3" w14:paraId="373F848A"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 xml:space="preserve">• Social Skill Development: Cooperation, teamwork, encouragement, and confidence building. </w:t>
            </w:r>
          </w:p>
          <w:p w:rsidRPr="005273B3" w:rsidR="005273B3" w:rsidP="005273B3" w:rsidRDefault="005273B3" w14:paraId="1ACC7EF9" w14:textId="77777777">
            <w:pPr>
              <w:rPr>
                <w:rFonts w:ascii="Georgia" w:hAnsi="Georgia" w:eastAsia="Times New Roman" w:cs="Times New Roman"/>
                <w:color w:val="000000" w:themeColor="text1"/>
                <w:sz w:val="18"/>
                <w:szCs w:val="18"/>
              </w:rPr>
            </w:pPr>
            <w:r w:rsidRPr="005273B3">
              <w:rPr>
                <w:rFonts w:ascii="Georgia" w:hAnsi="Georgia" w:eastAsia="Times New Roman" w:cs="Times New Roman"/>
                <w:color w:val="000000" w:themeColor="text1"/>
                <w:sz w:val="18"/>
                <w:szCs w:val="18"/>
              </w:rPr>
              <w:t>Units may vary depending on school, teacher, and equipment availability</w:t>
            </w:r>
          </w:p>
          <w:p w:rsidRPr="005273B3" w:rsidR="005273B3" w:rsidP="005273B3" w:rsidRDefault="005273B3" w14:paraId="365DA82D" w14:textId="72DBC911">
            <w:pPr>
              <w:rPr>
                <w:rFonts w:ascii="Georgia" w:hAnsi="Georgia"/>
                <w:color w:val="000000" w:themeColor="text1"/>
                <w:sz w:val="28"/>
                <w:szCs w:val="28"/>
              </w:rPr>
            </w:pPr>
          </w:p>
        </w:tc>
      </w:tr>
    </w:tbl>
    <w:p w:rsidR="4E7EC50E" w:rsidRDefault="4E7EC50E" w14:paraId="100E7395" w14:textId="57F3B5C3"/>
    <w:p w:rsidR="00D35EAC" w:rsidRDefault="00D35EAC" w14:paraId="2B11C888" w14:textId="77777777">
      <w:r>
        <w:br w:type="page"/>
      </w:r>
    </w:p>
    <w:tbl>
      <w:tblPr>
        <w:tblStyle w:val="TableGrid"/>
        <w:tblW w:w="0" w:type="auto"/>
        <w:tblLook w:val="04A0" w:firstRow="1" w:lastRow="0" w:firstColumn="1" w:lastColumn="0" w:noHBand="0" w:noVBand="1"/>
      </w:tblPr>
      <w:tblGrid>
        <w:gridCol w:w="5395"/>
        <w:gridCol w:w="5395"/>
      </w:tblGrid>
      <w:tr w:rsidR="005273B3" w:rsidTr="2C10920D" w14:paraId="69BEC180" w14:textId="77777777">
        <w:tc>
          <w:tcPr>
            <w:tcW w:w="10790" w:type="dxa"/>
            <w:gridSpan w:val="2"/>
            <w:shd w:val="clear" w:color="auto" w:fill="D9E2F3" w:themeFill="accent1" w:themeFillTint="33"/>
          </w:tcPr>
          <w:p w:rsidR="005273B3" w:rsidP="005273B3" w:rsidRDefault="005273B3" w14:paraId="75D0E3C4" w14:textId="15103D71">
            <w:pPr>
              <w:jc w:val="center"/>
              <w:rPr>
                <w:rFonts w:ascii="Georgia" w:hAnsi="Georgia"/>
                <w:sz w:val="28"/>
                <w:szCs w:val="28"/>
              </w:rPr>
            </w:pPr>
            <w:r>
              <w:rPr>
                <w:rFonts w:ascii="Georgia" w:hAnsi="Georgia"/>
                <w:b/>
                <w:bCs/>
              </w:rPr>
              <w:lastRenderedPageBreak/>
              <w:t xml:space="preserve">CTE and STEM Electives </w:t>
            </w:r>
          </w:p>
        </w:tc>
      </w:tr>
      <w:tr w:rsidR="005273B3" w:rsidTr="2C10920D" w14:paraId="23B9E864" w14:textId="77777777">
        <w:tc>
          <w:tcPr>
            <w:tcW w:w="5395" w:type="dxa"/>
          </w:tcPr>
          <w:p w:rsidRPr="00720EAD" w:rsidR="00D6404C" w:rsidP="00D6404C" w:rsidRDefault="00D6404C" w14:paraId="4DC68E58" w14:textId="77777777">
            <w:pPr>
              <w:rPr>
                <w:rFonts w:ascii="Georgia" w:hAnsi="Georgia"/>
                <w:color w:val="000000" w:themeColor="text1"/>
                <w:sz w:val="24"/>
                <w:szCs w:val="24"/>
              </w:rPr>
            </w:pPr>
            <w:r w:rsidRPr="2C10920D">
              <w:rPr>
                <w:rFonts w:ascii="Georgia" w:hAnsi="Georgia"/>
                <w:color w:val="000000" w:themeColor="text1"/>
                <w:sz w:val="28"/>
                <w:szCs w:val="28"/>
              </w:rPr>
              <w:t xml:space="preserve">Exploring Graphic Arts                   </w:t>
            </w:r>
          </w:p>
          <w:p w:rsidRPr="00720EAD" w:rsidR="00D6404C" w:rsidP="00D6404C" w:rsidRDefault="00D6404C" w14:paraId="554F9E75" w14:textId="77777777">
            <w:pPr>
              <w:rPr>
                <w:rFonts w:ascii="Georgia" w:hAnsi="Georgia"/>
                <w:color w:val="000000" w:themeColor="text1"/>
                <w:sz w:val="24"/>
                <w:szCs w:val="24"/>
              </w:rPr>
            </w:pPr>
          </w:p>
          <w:p w:rsidRPr="00720EAD" w:rsidR="00D6404C" w:rsidP="00D6404C" w:rsidRDefault="00D6404C" w14:paraId="6A7EDC32" w14:textId="77777777">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rsidRPr="00720EAD" w:rsidR="00D6404C" w:rsidP="00D6404C" w:rsidRDefault="00D6404C" w14:paraId="1FD2675F"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720EAD" w:rsidR="00D6404C" w:rsidP="00D6404C" w:rsidRDefault="00D6404C" w14:paraId="65D46EFE" w14:textId="77777777">
            <w:pPr>
              <w:rPr>
                <w:rFonts w:ascii="Georgia" w:hAnsi="Georgia"/>
                <w:color w:val="000000" w:themeColor="text1"/>
                <w:sz w:val="20"/>
                <w:szCs w:val="20"/>
              </w:rPr>
            </w:pPr>
            <w:r w:rsidRPr="00720EAD">
              <w:rPr>
                <w:rFonts w:ascii="Georgia" w:hAnsi="Georgia"/>
                <w:b/>
                <w:bCs/>
                <w:color w:val="000000" w:themeColor="text1"/>
                <w:sz w:val="20"/>
                <w:szCs w:val="20"/>
              </w:rPr>
              <w:t>Prerequisites</w:t>
            </w:r>
            <w:r w:rsidRPr="00720EAD">
              <w:rPr>
                <w:rFonts w:ascii="Georgia" w:hAnsi="Georgia"/>
                <w:color w:val="000000" w:themeColor="text1"/>
                <w:sz w:val="20"/>
                <w:szCs w:val="20"/>
              </w:rPr>
              <w:t xml:space="preserve">: None   </w:t>
            </w:r>
          </w:p>
          <w:p w:rsidRPr="00720EAD" w:rsidR="00D6404C" w:rsidP="00D6404C" w:rsidRDefault="00D6404C" w14:paraId="21B2EB0E" w14:textId="33190ED7">
            <w:pPr>
              <w:rPr>
                <w:rFonts w:ascii="Georgia" w:hAnsi="Georgia"/>
                <w:color w:val="000000" w:themeColor="text1"/>
                <w:sz w:val="20"/>
                <w:szCs w:val="20"/>
              </w:rPr>
            </w:pPr>
            <w:r w:rsidRPr="2C10920D">
              <w:rPr>
                <w:rFonts w:ascii="Georgia" w:hAnsi="Georgia"/>
                <w:b/>
                <w:bCs/>
                <w:color w:val="000000" w:themeColor="text1"/>
                <w:sz w:val="20"/>
                <w:szCs w:val="20"/>
              </w:rPr>
              <w:t>Other:</w:t>
            </w:r>
            <w:r w:rsidRPr="2C10920D">
              <w:rPr>
                <w:rFonts w:ascii="Georgia" w:hAnsi="Georgia"/>
                <w:color w:val="000000" w:themeColor="text1"/>
                <w:sz w:val="20"/>
                <w:szCs w:val="20"/>
              </w:rPr>
              <w:t xml:space="preserve"> Multi-grade level course 7-8</w:t>
            </w:r>
            <w:r w:rsidR="00EB60B3">
              <w:rPr>
                <w:rFonts w:ascii="Georgia" w:hAnsi="Georgia"/>
                <w:color w:val="000000" w:themeColor="text1"/>
                <w:sz w:val="20"/>
                <w:szCs w:val="20"/>
              </w:rPr>
              <w:t xml:space="preserve">, CTE and Arts </w:t>
            </w:r>
          </w:p>
          <w:p w:rsidR="00D6404C" w:rsidP="00D6404C" w:rsidRDefault="00D6404C" w14:paraId="67F03753" w14:textId="77777777">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 xml:space="preserve">credit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rsidRPr="000216F6" w:rsidR="00D6404C" w:rsidP="00D6404C" w:rsidRDefault="00D6404C" w14:paraId="058750AF" w14:textId="77777777">
            <w:pPr>
              <w:rPr>
                <w:rFonts w:ascii="Georgia" w:hAnsi="Georgia"/>
                <w:b/>
                <w:bCs/>
                <w:color w:val="FF0000"/>
                <w:sz w:val="20"/>
                <w:szCs w:val="20"/>
              </w:rPr>
            </w:pPr>
            <w:r>
              <w:rPr>
                <w:rFonts w:ascii="Georgia" w:hAnsi="Georgia"/>
                <w:b/>
                <w:bCs/>
                <w:color w:val="FF0000"/>
                <w:sz w:val="20"/>
                <w:szCs w:val="20"/>
              </w:rPr>
              <w:t>CTE and Visual Art credit</w:t>
            </w:r>
          </w:p>
          <w:p w:rsidR="00D6404C" w:rsidP="00D6404C" w:rsidRDefault="00D6404C" w14:paraId="332F01C6" w14:textId="77777777">
            <w:pPr>
              <w:rPr>
                <w:rFonts w:ascii="Georgia" w:hAnsi="Georgia" w:eastAsia="Times New Roman" w:cs="Times New Roman"/>
                <w:color w:val="C45911" w:themeColor="accent2" w:themeShade="BF"/>
                <w:sz w:val="18"/>
                <w:szCs w:val="18"/>
              </w:rPr>
            </w:pPr>
          </w:p>
          <w:p w:rsidRPr="006D63D0" w:rsidR="005273B3" w:rsidP="00D6404C" w:rsidRDefault="00D6404C" w14:paraId="7DF5430E" w14:textId="2D63C540">
            <w:pPr>
              <w:rPr>
                <w:rFonts w:ascii="Georgia" w:hAnsi="Georgia"/>
                <w:color w:val="C45911" w:themeColor="accent2" w:themeShade="BF"/>
                <w:sz w:val="28"/>
                <w:szCs w:val="28"/>
              </w:rPr>
            </w:pPr>
            <w:r w:rsidRPr="00D839D4">
              <w:rPr>
                <w:rFonts w:ascii="Georgia" w:hAnsi="Georgia" w:eastAsia="Times New Roman" w:cs="Times New Roman"/>
                <w:color w:val="000000" w:themeColor="text1"/>
                <w:sz w:val="18"/>
                <w:szCs w:val="18"/>
              </w:rPr>
              <w:t>In this course, students will explore graphic design elements as they learn Adobe Photoshop, Illustrator and Animate. Students will publish digital media, create, and modify visual elements and design original digital art pieces. Exploring Graphic Art is a foundational course in the Communication &amp; Information Technology Pathway.</w:t>
            </w:r>
          </w:p>
        </w:tc>
        <w:tc>
          <w:tcPr>
            <w:tcW w:w="5395" w:type="dxa"/>
          </w:tcPr>
          <w:p w:rsidRPr="00B81561" w:rsidR="00D6404C" w:rsidP="00D6404C" w:rsidRDefault="00D6404C" w14:paraId="5277F4D0" w14:textId="5A3FBAF8">
            <w:pPr>
              <w:rPr>
                <w:rFonts w:ascii="Georgia" w:hAnsi="Georgia"/>
                <w:sz w:val="28"/>
                <w:szCs w:val="28"/>
              </w:rPr>
            </w:pPr>
            <w:r w:rsidRPr="2C10920D">
              <w:rPr>
                <w:rFonts w:ascii="Georgia" w:hAnsi="Georgia"/>
                <w:sz w:val="28"/>
                <w:szCs w:val="28"/>
              </w:rPr>
              <w:t xml:space="preserve">Exploring Industrial Tech </w:t>
            </w:r>
            <w:r w:rsidR="006A30FF">
              <w:rPr>
                <w:rFonts w:ascii="Georgia" w:hAnsi="Georgia"/>
                <w:sz w:val="28"/>
                <w:szCs w:val="28"/>
              </w:rPr>
              <w:t>7</w:t>
            </w:r>
            <w:r w:rsidRPr="2C10920D">
              <w:rPr>
                <w:rFonts w:ascii="Georgia" w:hAnsi="Georgia"/>
                <w:sz w:val="28"/>
                <w:szCs w:val="28"/>
              </w:rPr>
              <w:t xml:space="preserve">                 </w:t>
            </w:r>
          </w:p>
          <w:p w:rsidRPr="00B81561" w:rsidR="00D6404C" w:rsidP="00D6404C" w:rsidRDefault="00D6404C" w14:paraId="5EF79E0C" w14:textId="77777777">
            <w:pPr>
              <w:rPr>
                <w:rFonts w:ascii="Georgia" w:hAnsi="Georgia"/>
                <w:sz w:val="24"/>
                <w:szCs w:val="24"/>
              </w:rPr>
            </w:pPr>
          </w:p>
          <w:p w:rsidRPr="00B81561" w:rsidR="00D6404C" w:rsidP="00D6404C" w:rsidRDefault="00D6404C" w14:paraId="5C7729A5" w14:textId="77777777">
            <w:pPr>
              <w:rPr>
                <w:rFonts w:ascii="Georgia" w:hAnsi="Georgia"/>
                <w:sz w:val="20"/>
                <w:szCs w:val="20"/>
              </w:rPr>
            </w:pPr>
            <w:r>
              <w:rPr>
                <w:rFonts w:ascii="Georgia" w:hAnsi="Georgia"/>
                <w:b/>
                <w:bCs/>
                <w:sz w:val="20"/>
                <w:szCs w:val="20"/>
              </w:rPr>
              <w:t>Credits:</w:t>
            </w:r>
            <w:r w:rsidRPr="00B81561">
              <w:rPr>
                <w:rFonts w:ascii="Georgia" w:hAnsi="Georgia"/>
                <w:sz w:val="20"/>
                <w:szCs w:val="20"/>
              </w:rPr>
              <w:t xml:space="preserve"> .5</w:t>
            </w:r>
          </w:p>
          <w:p w:rsidRPr="00B81561" w:rsidR="00D6404C" w:rsidP="00D6404C" w:rsidRDefault="00D6404C" w14:paraId="62857F5F" w14:textId="77777777">
            <w:pPr>
              <w:rPr>
                <w:rFonts w:ascii="Georgia" w:hAnsi="Georgia"/>
                <w:sz w:val="20"/>
                <w:szCs w:val="20"/>
              </w:rPr>
            </w:pPr>
            <w:r w:rsidRPr="00B81561">
              <w:rPr>
                <w:rFonts w:ascii="Georgia" w:hAnsi="Georgia"/>
                <w:b/>
                <w:bCs/>
                <w:sz w:val="20"/>
                <w:szCs w:val="20"/>
              </w:rPr>
              <w:t>Length</w:t>
            </w:r>
            <w:r w:rsidRPr="00B81561">
              <w:rPr>
                <w:rFonts w:ascii="Georgia" w:hAnsi="Georgia"/>
                <w:sz w:val="20"/>
                <w:szCs w:val="20"/>
              </w:rPr>
              <w:t>: One Semester</w:t>
            </w:r>
          </w:p>
          <w:p w:rsidRPr="00B81561" w:rsidR="00D6404C" w:rsidP="00D6404C" w:rsidRDefault="00D6404C" w14:paraId="367456F3" w14:textId="77777777">
            <w:pPr>
              <w:rPr>
                <w:rFonts w:ascii="Georgia" w:hAnsi="Georgia"/>
                <w:sz w:val="20"/>
                <w:szCs w:val="20"/>
              </w:rPr>
            </w:pPr>
            <w:r w:rsidRPr="00B81561">
              <w:rPr>
                <w:rFonts w:ascii="Georgia" w:hAnsi="Georgia"/>
                <w:b/>
                <w:bCs/>
                <w:sz w:val="20"/>
                <w:szCs w:val="20"/>
              </w:rPr>
              <w:t>Prerequisites</w:t>
            </w:r>
            <w:r w:rsidRPr="00B81561">
              <w:rPr>
                <w:rFonts w:ascii="Georgia" w:hAnsi="Georgia"/>
                <w:sz w:val="20"/>
                <w:szCs w:val="20"/>
              </w:rPr>
              <w:t xml:space="preserve">: None   </w:t>
            </w:r>
          </w:p>
          <w:p w:rsidRPr="00B81561" w:rsidR="00D6404C" w:rsidP="00D6404C" w:rsidRDefault="00D6404C" w14:paraId="28387049" w14:textId="59F4A511">
            <w:pPr>
              <w:rPr>
                <w:rFonts w:ascii="Georgia" w:hAnsi="Georgia"/>
                <w:sz w:val="20"/>
                <w:szCs w:val="20"/>
              </w:rPr>
            </w:pPr>
            <w:r w:rsidRPr="00B81561">
              <w:rPr>
                <w:rFonts w:ascii="Georgia" w:hAnsi="Georgia"/>
                <w:b/>
                <w:bCs/>
                <w:sz w:val="20"/>
                <w:szCs w:val="20"/>
              </w:rPr>
              <w:t>Other:</w:t>
            </w:r>
            <w:r w:rsidRPr="00B81561">
              <w:rPr>
                <w:rFonts w:ascii="Georgia" w:hAnsi="Georgia"/>
                <w:sz w:val="20"/>
                <w:szCs w:val="20"/>
              </w:rPr>
              <w:t xml:space="preserve"> </w:t>
            </w:r>
          </w:p>
          <w:p w:rsidRPr="00B81561" w:rsidR="00D6404C" w:rsidP="00D6404C" w:rsidRDefault="00D6404C" w14:paraId="1838695A" w14:textId="77777777">
            <w:pPr>
              <w:rPr>
                <w:rFonts w:ascii="Georgia" w:hAnsi="Georgia"/>
                <w:sz w:val="20"/>
                <w:szCs w:val="20"/>
              </w:rPr>
            </w:pPr>
            <w:r w:rsidRPr="004A4707">
              <w:rPr>
                <w:rFonts w:ascii="Georgia" w:hAnsi="Georgia"/>
                <w:b/>
                <w:bCs/>
                <w:sz w:val="20"/>
                <w:szCs w:val="20"/>
              </w:rPr>
              <w:t>Schools:</w:t>
            </w:r>
            <w:r w:rsidRPr="00B81561">
              <w:rPr>
                <w:rFonts w:ascii="Georgia" w:hAnsi="Georgia"/>
                <w:sz w:val="20"/>
                <w:szCs w:val="20"/>
              </w:rPr>
              <w:t xml:space="preserve"> </w:t>
            </w:r>
            <w:r>
              <w:rPr>
                <w:rFonts w:ascii="Georgia" w:hAnsi="Georgia"/>
                <w:sz w:val="20"/>
                <w:szCs w:val="20"/>
              </w:rPr>
              <w:t xml:space="preserve">GWY and EVG </w:t>
            </w:r>
          </w:p>
          <w:p w:rsidRPr="00B56BC4" w:rsidR="00D6404C" w:rsidP="00D6404C" w:rsidRDefault="00D6404C" w14:paraId="472E6A73" w14:textId="77777777">
            <w:pPr>
              <w:rPr>
                <w:rFonts w:ascii="Georgia" w:hAnsi="Georgia" w:eastAsia="Times New Roman" w:cs="Times New Roman"/>
                <w:color w:val="000000" w:themeColor="text1"/>
                <w:sz w:val="18"/>
                <w:szCs w:val="18"/>
              </w:rPr>
            </w:pPr>
          </w:p>
          <w:p w:rsidRPr="006D63D0" w:rsidR="005273B3" w:rsidP="00D6404C" w:rsidRDefault="00D6404C" w14:paraId="451A79A7" w14:textId="5AB6A5ED">
            <w:pPr>
              <w:rPr>
                <w:rFonts w:ascii="Georgia" w:hAnsi="Georgia"/>
                <w:color w:val="C45911" w:themeColor="accent2" w:themeShade="BF"/>
                <w:sz w:val="28"/>
                <w:szCs w:val="28"/>
              </w:rPr>
            </w:pPr>
            <w:r w:rsidRPr="00B56BC4">
              <w:rPr>
                <w:rFonts w:ascii="Georgia" w:hAnsi="Georgia" w:eastAsia="Times New Roman" w:cs="Times New Roman"/>
                <w:color w:val="000000" w:themeColor="text1"/>
                <w:sz w:val="18"/>
                <w:szCs w:val="18"/>
              </w:rPr>
              <w:t>This course introduces students to the safety and tools of an industrial shop.</w:t>
            </w:r>
            <w:r w:rsidRPr="00B56BC4">
              <w:rPr>
                <w:rFonts w:ascii="Times New Roman" w:hAnsi="Times New Roman" w:eastAsia="Times New Roman" w:cs="Times New Roman"/>
                <w:color w:val="000000" w:themeColor="text1"/>
                <w:sz w:val="18"/>
                <w:szCs w:val="18"/>
              </w:rPr>
              <w:t> </w:t>
            </w:r>
            <w:r w:rsidRPr="00B56BC4">
              <w:rPr>
                <w:rFonts w:ascii="Georgia" w:hAnsi="Georgia" w:eastAsia="Times New Roman" w:cs="Times New Roman"/>
                <w:color w:val="000000" w:themeColor="text1"/>
                <w:sz w:val="18"/>
                <w:szCs w:val="18"/>
              </w:rPr>
              <w:t xml:space="preserve"> Students will develop and utilize their knowledge and skills to design and produce a variety of projects. Intro to Industrial Tech is a foundational course in the Engineering &amp; Advanced Manufacturing Pathway.</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r w:rsidR="00D6404C" w:rsidTr="2C10920D" w14:paraId="58D00BE7" w14:textId="77777777">
        <w:tc>
          <w:tcPr>
            <w:tcW w:w="5395" w:type="dxa"/>
          </w:tcPr>
          <w:p w:rsidRPr="00804473" w:rsidR="00D6404C" w:rsidP="00D6404C" w:rsidRDefault="00D6404C" w14:paraId="269F7C2E" w14:textId="77777777">
            <w:pPr>
              <w:rPr>
                <w:rFonts w:ascii="Georgia" w:hAnsi="Georgia"/>
                <w:b/>
                <w:bCs/>
                <w:color w:val="C45911" w:themeColor="accent2" w:themeShade="BF"/>
                <w:sz w:val="28"/>
                <w:szCs w:val="28"/>
              </w:rPr>
            </w:pPr>
            <w:r w:rsidRPr="2C10920D">
              <w:rPr>
                <w:rFonts w:ascii="Georgia" w:hAnsi="Georgia"/>
                <w:sz w:val="28"/>
                <w:szCs w:val="28"/>
              </w:rPr>
              <w:t xml:space="preserve">Digital Manufacturing                   </w:t>
            </w:r>
          </w:p>
          <w:p w:rsidRPr="00B81561" w:rsidR="00D6404C" w:rsidP="00D6404C" w:rsidRDefault="00D6404C" w14:paraId="4F6BAD7A" w14:textId="77777777">
            <w:pPr>
              <w:rPr>
                <w:rFonts w:ascii="Georgia" w:hAnsi="Georgia"/>
                <w:sz w:val="24"/>
                <w:szCs w:val="24"/>
              </w:rPr>
            </w:pPr>
          </w:p>
          <w:p w:rsidRPr="00B81561" w:rsidR="00D6404C" w:rsidP="00D6404C" w:rsidRDefault="00D6404C" w14:paraId="70EB0712" w14:textId="77777777">
            <w:pPr>
              <w:rPr>
                <w:rFonts w:ascii="Georgia" w:hAnsi="Georgia"/>
                <w:sz w:val="20"/>
                <w:szCs w:val="20"/>
              </w:rPr>
            </w:pPr>
            <w:r>
              <w:rPr>
                <w:rFonts w:ascii="Georgia" w:hAnsi="Georgia"/>
                <w:b/>
                <w:bCs/>
                <w:sz w:val="20"/>
                <w:szCs w:val="20"/>
              </w:rPr>
              <w:t>Credits:</w:t>
            </w:r>
            <w:r w:rsidRPr="00B81561">
              <w:rPr>
                <w:rFonts w:ascii="Georgia" w:hAnsi="Georgia"/>
                <w:sz w:val="20"/>
                <w:szCs w:val="20"/>
              </w:rPr>
              <w:t xml:space="preserve"> .5</w:t>
            </w:r>
          </w:p>
          <w:p w:rsidRPr="00B81561" w:rsidR="00D6404C" w:rsidP="00D6404C" w:rsidRDefault="00D6404C" w14:paraId="037B3102" w14:textId="77777777">
            <w:pPr>
              <w:rPr>
                <w:rFonts w:ascii="Georgia" w:hAnsi="Georgia"/>
                <w:sz w:val="20"/>
                <w:szCs w:val="20"/>
              </w:rPr>
            </w:pPr>
            <w:r w:rsidRPr="00B81561">
              <w:rPr>
                <w:rFonts w:ascii="Georgia" w:hAnsi="Georgia"/>
                <w:b/>
                <w:bCs/>
                <w:sz w:val="20"/>
                <w:szCs w:val="20"/>
              </w:rPr>
              <w:t>Length</w:t>
            </w:r>
            <w:r w:rsidRPr="00B81561">
              <w:rPr>
                <w:rFonts w:ascii="Georgia" w:hAnsi="Georgia"/>
                <w:sz w:val="20"/>
                <w:szCs w:val="20"/>
              </w:rPr>
              <w:t>: One Semester</w:t>
            </w:r>
          </w:p>
          <w:p w:rsidRPr="00B81561" w:rsidR="00D6404C" w:rsidP="00D6404C" w:rsidRDefault="00D6404C" w14:paraId="2813C9C2" w14:textId="77777777">
            <w:pPr>
              <w:rPr>
                <w:rFonts w:ascii="Georgia" w:hAnsi="Georgia"/>
                <w:sz w:val="20"/>
                <w:szCs w:val="20"/>
              </w:rPr>
            </w:pPr>
            <w:r w:rsidRPr="00B81561">
              <w:rPr>
                <w:rFonts w:ascii="Georgia" w:hAnsi="Georgia"/>
                <w:b/>
                <w:bCs/>
                <w:sz w:val="20"/>
                <w:szCs w:val="20"/>
              </w:rPr>
              <w:t>Prerequisites</w:t>
            </w:r>
            <w:r w:rsidRPr="00B81561">
              <w:rPr>
                <w:rFonts w:ascii="Georgia" w:hAnsi="Georgia"/>
                <w:sz w:val="20"/>
                <w:szCs w:val="20"/>
              </w:rPr>
              <w:t xml:space="preserve">: None   </w:t>
            </w:r>
          </w:p>
          <w:p w:rsidRPr="00B81561" w:rsidR="00D6404C" w:rsidP="00D6404C" w:rsidRDefault="00D6404C" w14:paraId="1A2FDB84" w14:textId="307F6465">
            <w:pPr>
              <w:rPr>
                <w:rFonts w:ascii="Georgia" w:hAnsi="Georgia"/>
                <w:sz w:val="20"/>
                <w:szCs w:val="20"/>
              </w:rPr>
            </w:pPr>
            <w:r w:rsidRPr="2C10920D">
              <w:rPr>
                <w:rFonts w:ascii="Georgia" w:hAnsi="Georgia"/>
                <w:b/>
                <w:bCs/>
                <w:sz w:val="20"/>
                <w:szCs w:val="20"/>
              </w:rPr>
              <w:t>Other:</w:t>
            </w:r>
            <w:r w:rsidRPr="2C10920D">
              <w:rPr>
                <w:rFonts w:ascii="Georgia" w:hAnsi="Georgia"/>
                <w:sz w:val="20"/>
                <w:szCs w:val="20"/>
              </w:rPr>
              <w:t xml:space="preserve"> Multi-grade level course 7-8</w:t>
            </w:r>
            <w:r w:rsidR="00EB60B3">
              <w:rPr>
                <w:rFonts w:ascii="Georgia" w:hAnsi="Georgia"/>
                <w:sz w:val="20"/>
                <w:szCs w:val="20"/>
              </w:rPr>
              <w:t>, CTE</w:t>
            </w:r>
          </w:p>
          <w:p w:rsidR="00D6404C" w:rsidP="00D6404C" w:rsidRDefault="00D6404C" w14:paraId="390507BB" w14:textId="77777777">
            <w:pPr>
              <w:rPr>
                <w:rFonts w:ascii="Georgia" w:hAnsi="Georgia"/>
                <w:b/>
                <w:bCs/>
                <w:color w:val="FF0000"/>
                <w:sz w:val="20"/>
                <w:szCs w:val="20"/>
              </w:rPr>
            </w:pPr>
            <w:r w:rsidRPr="00B81561">
              <w:rPr>
                <w:rFonts w:ascii="Georgia" w:hAnsi="Georgia"/>
                <w:b/>
                <w:bCs/>
                <w:color w:val="FF0000"/>
                <w:sz w:val="20"/>
                <w:szCs w:val="20"/>
              </w:rPr>
              <w:t xml:space="preserve">High school </w:t>
            </w:r>
            <w:r>
              <w:rPr>
                <w:rFonts w:ascii="Georgia" w:hAnsi="Georgia"/>
                <w:b/>
                <w:bCs/>
                <w:color w:val="FF0000"/>
                <w:sz w:val="20"/>
                <w:szCs w:val="20"/>
              </w:rPr>
              <w:t>credit</w:t>
            </w:r>
            <w:r w:rsidRPr="00B81561">
              <w:rPr>
                <w:rFonts w:ascii="Georgia" w:hAnsi="Georgia"/>
                <w:b/>
                <w:bCs/>
                <w:color w:val="FF0000"/>
                <w:sz w:val="20"/>
                <w:szCs w:val="20"/>
              </w:rPr>
              <w:t xml:space="preserve"> </w:t>
            </w:r>
            <w:r w:rsidRPr="538D728D">
              <w:rPr>
                <w:rFonts w:ascii="Georgia" w:hAnsi="Georgia"/>
                <w:b/>
                <w:bCs/>
                <w:color w:val="FF0000"/>
                <w:sz w:val="20"/>
                <w:szCs w:val="20"/>
              </w:rPr>
              <w:t>bearing</w:t>
            </w:r>
            <w:r w:rsidRPr="00B81561">
              <w:rPr>
                <w:rFonts w:ascii="Georgia" w:hAnsi="Georgia"/>
                <w:b/>
                <w:bCs/>
                <w:color w:val="FF0000"/>
                <w:sz w:val="20"/>
                <w:szCs w:val="20"/>
              </w:rPr>
              <w:t xml:space="preserve"> course </w:t>
            </w:r>
          </w:p>
          <w:p w:rsidR="00D6404C" w:rsidP="00D6404C" w:rsidRDefault="00D6404C" w14:paraId="1106744B" w14:textId="77777777">
            <w:pPr>
              <w:rPr>
                <w:rFonts w:ascii="Georgia" w:hAnsi="Georgia"/>
                <w:b/>
                <w:bCs/>
                <w:color w:val="FF0000"/>
                <w:sz w:val="20"/>
                <w:szCs w:val="20"/>
              </w:rPr>
            </w:pPr>
            <w:r>
              <w:rPr>
                <w:rFonts w:ascii="Georgia" w:hAnsi="Georgia"/>
                <w:b/>
                <w:bCs/>
                <w:color w:val="FF0000"/>
                <w:sz w:val="20"/>
                <w:szCs w:val="20"/>
              </w:rPr>
              <w:t xml:space="preserve"> </w:t>
            </w:r>
          </w:p>
          <w:p w:rsidRPr="00672CBB" w:rsidR="00D6404C" w:rsidP="00D6404C" w:rsidRDefault="00D6404C" w14:paraId="48917804" w14:textId="3FA80F2D">
            <w:pPr>
              <w:rPr>
                <w:rFonts w:ascii="Georgia" w:hAnsi="Georgia"/>
                <w:color w:val="000000" w:themeColor="text1"/>
                <w:sz w:val="28"/>
                <w:szCs w:val="28"/>
              </w:rPr>
            </w:pPr>
            <w:r w:rsidRPr="00804473">
              <w:rPr>
                <w:rFonts w:ascii="Georgia" w:hAnsi="Georgia" w:eastAsia="Times New Roman" w:cs="Times New Roman"/>
                <w:color w:val="000000" w:themeColor="text1"/>
                <w:sz w:val="18"/>
                <w:szCs w:val="18"/>
              </w:rPr>
              <w:t>This course introduces students to computer aided design, learning the industry standard CAD program, Fusion 360.  Students will gain experience with multiple methods of computer-controlled manufacturing, such as 3D printing and Laser Cutting. Students will learn manufacturing concepts, workplace skills and habits, and safety. Students will apply their knowledge to design and produce a variety of projects. Digital Manufacturing is a foundational course in the Engineering &amp; Advanced Manufacturing Pathway.</w:t>
            </w:r>
            <w:r>
              <w:rPr>
                <w:rStyle w:val="normaltextrun"/>
                <w:rFonts w:ascii="Calibri" w:hAnsi="Calibri" w:cs="Calibri"/>
                <w:color w:val="000000"/>
                <w:shd w:val="clear" w:color="auto" w:fill="FFFFFF"/>
              </w:rPr>
              <w:t>  </w:t>
            </w:r>
          </w:p>
        </w:tc>
        <w:tc>
          <w:tcPr>
            <w:tcW w:w="5395" w:type="dxa"/>
          </w:tcPr>
          <w:p w:rsidRPr="00720EAD" w:rsidR="00D6404C" w:rsidP="00D6404C" w:rsidRDefault="00D6404C" w14:paraId="2E48D916" w14:textId="77777777">
            <w:pPr>
              <w:rPr>
                <w:rFonts w:ascii="Georgia" w:hAnsi="Georgia"/>
                <w:color w:val="000000" w:themeColor="text1"/>
              </w:rPr>
            </w:pPr>
            <w:r w:rsidRPr="2C10920D">
              <w:rPr>
                <w:rFonts w:ascii="Georgia" w:hAnsi="Georgia"/>
                <w:color w:val="000000" w:themeColor="text1"/>
                <w:sz w:val="28"/>
                <w:szCs w:val="28"/>
              </w:rPr>
              <w:t xml:space="preserve">Integrated Tech 1                          </w:t>
            </w:r>
          </w:p>
          <w:p w:rsidRPr="00720EAD" w:rsidR="00D6404C" w:rsidP="00D6404C" w:rsidRDefault="00D6404C" w14:paraId="3BBCE34E" w14:textId="77777777">
            <w:pPr>
              <w:rPr>
                <w:rFonts w:ascii="Georgia" w:hAnsi="Georgia"/>
                <w:color w:val="000000" w:themeColor="text1"/>
                <w:sz w:val="24"/>
                <w:szCs w:val="24"/>
              </w:rPr>
            </w:pPr>
          </w:p>
          <w:p w:rsidRPr="00720EAD" w:rsidR="00D6404C" w:rsidP="00D6404C" w:rsidRDefault="00D6404C" w14:paraId="5868F7A8"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347D6F" w:rsidR="00D6404C" w:rsidP="00D6404C" w:rsidRDefault="00D6404C" w14:paraId="4DF1DD71" w14:textId="77777777">
            <w:pPr>
              <w:rPr>
                <w:rFonts w:ascii="Georgia" w:hAnsi="Georgia"/>
                <w:color w:val="000000" w:themeColor="text1"/>
                <w:sz w:val="20"/>
                <w:szCs w:val="20"/>
              </w:rPr>
            </w:pPr>
            <w:r w:rsidRPr="00347D6F">
              <w:rPr>
                <w:rFonts w:ascii="Georgia" w:hAnsi="Georgia"/>
                <w:b/>
                <w:bCs/>
                <w:color w:val="000000" w:themeColor="text1"/>
                <w:sz w:val="20"/>
                <w:szCs w:val="20"/>
              </w:rPr>
              <w:t>Prerequisites</w:t>
            </w:r>
            <w:r w:rsidRPr="00347D6F">
              <w:rPr>
                <w:rFonts w:ascii="Georgia" w:hAnsi="Georgia"/>
                <w:color w:val="000000" w:themeColor="text1"/>
                <w:sz w:val="20"/>
                <w:szCs w:val="20"/>
              </w:rPr>
              <w:t xml:space="preserve">: None   </w:t>
            </w:r>
          </w:p>
          <w:p w:rsidRPr="00720EAD" w:rsidR="00D6404C" w:rsidP="00D6404C" w:rsidRDefault="00D6404C" w14:paraId="52C92A17" w14:textId="16C148DB">
            <w:pPr>
              <w:rPr>
                <w:rFonts w:ascii="Georgia" w:hAnsi="Georgia"/>
                <w:color w:val="000000" w:themeColor="text1"/>
                <w:sz w:val="20"/>
                <w:szCs w:val="20"/>
              </w:rPr>
            </w:pPr>
            <w:r w:rsidRPr="00347D6F">
              <w:rPr>
                <w:rFonts w:ascii="Georgia" w:hAnsi="Georgia"/>
                <w:b/>
                <w:bCs/>
                <w:color w:val="000000" w:themeColor="text1"/>
                <w:sz w:val="20"/>
                <w:szCs w:val="20"/>
              </w:rPr>
              <w:t>Other:</w:t>
            </w:r>
            <w:r w:rsidRPr="00347D6F">
              <w:rPr>
                <w:rFonts w:ascii="Georgia" w:hAnsi="Georgia"/>
                <w:color w:val="000000" w:themeColor="text1"/>
                <w:sz w:val="20"/>
                <w:szCs w:val="20"/>
              </w:rPr>
              <w:t xml:space="preserve"> Multi</w:t>
            </w:r>
            <w:r w:rsidRPr="00720EAD">
              <w:rPr>
                <w:rFonts w:ascii="Georgia" w:hAnsi="Georgia"/>
                <w:color w:val="000000" w:themeColor="text1"/>
                <w:sz w:val="20"/>
                <w:szCs w:val="20"/>
              </w:rPr>
              <w:t>-age course 6-</w:t>
            </w:r>
            <w:r w:rsidR="004B32FD">
              <w:rPr>
                <w:rFonts w:ascii="Georgia" w:hAnsi="Georgia"/>
                <w:color w:val="000000" w:themeColor="text1"/>
                <w:sz w:val="20"/>
                <w:szCs w:val="20"/>
              </w:rPr>
              <w:t>8</w:t>
            </w:r>
          </w:p>
          <w:p w:rsidRPr="00720EAD" w:rsidR="00D6404C" w:rsidP="00D6404C" w:rsidRDefault="00D6404C" w14:paraId="0A609FBB" w14:textId="77777777">
            <w:pPr>
              <w:rPr>
                <w:rFonts w:ascii="Georgia" w:hAnsi="Georgia"/>
                <w:color w:val="000000" w:themeColor="text1"/>
                <w:sz w:val="20"/>
                <w:szCs w:val="20"/>
              </w:rPr>
            </w:pPr>
          </w:p>
          <w:p w:rsidRPr="00672CBB" w:rsidR="00D6404C" w:rsidP="00D6404C" w:rsidRDefault="00D6404C" w14:paraId="0FB61F00" w14:textId="37DC8793">
            <w:pPr>
              <w:rPr>
                <w:rFonts w:ascii="Georgia" w:hAnsi="Georgia"/>
                <w:color w:val="000000" w:themeColor="text1"/>
                <w:sz w:val="28"/>
                <w:szCs w:val="28"/>
              </w:rPr>
            </w:pPr>
            <w:r w:rsidRPr="00D94AE2">
              <w:rPr>
                <w:rFonts w:ascii="Georgia" w:hAnsi="Georgia" w:eastAsia="Times New Roman" w:cs="Times New Roman"/>
                <w:color w:val="000000" w:themeColor="text1"/>
                <w:sz w:val="18"/>
                <w:szCs w:val="18"/>
              </w:rPr>
              <w:t>This course introduces students to various areas of technology. Example technologies explored: digital literacy skills, keyboarding, 3D modeling, block coding, animation, and more. Students will utilize skills and knowledge to create a range of projects throughout the semester. Integrated Tech I is a foundational course in Computer &amp; Information Systems Pathways.</w:t>
            </w:r>
            <w:r>
              <w:rPr>
                <w:rStyle w:val="normaltextrun"/>
                <w:rFonts w:ascii="Calibri" w:hAnsi="Calibri" w:cs="Calibri"/>
                <w:color w:val="000000"/>
                <w:shd w:val="clear" w:color="auto" w:fill="FFFFFF"/>
              </w:rPr>
              <w:t> </w:t>
            </w:r>
          </w:p>
        </w:tc>
      </w:tr>
      <w:tr w:rsidR="00D6404C" w:rsidTr="2C10920D" w14:paraId="09E21304" w14:textId="77777777">
        <w:tc>
          <w:tcPr>
            <w:tcW w:w="5395" w:type="dxa"/>
          </w:tcPr>
          <w:p w:rsidRPr="00720EAD" w:rsidR="00D6404C" w:rsidP="00D6404C" w:rsidRDefault="00D6404C" w14:paraId="7555114F" w14:textId="77777777">
            <w:pPr>
              <w:rPr>
                <w:rFonts w:ascii="Georgia" w:hAnsi="Georgia"/>
                <w:color w:val="000000" w:themeColor="text1"/>
              </w:rPr>
            </w:pPr>
            <w:r w:rsidRPr="2C10920D">
              <w:rPr>
                <w:rFonts w:ascii="Georgia" w:hAnsi="Georgia"/>
                <w:color w:val="000000" w:themeColor="text1"/>
                <w:sz w:val="28"/>
                <w:szCs w:val="28"/>
              </w:rPr>
              <w:t xml:space="preserve">Integrated Tech II                         </w:t>
            </w:r>
          </w:p>
          <w:p w:rsidRPr="00720EAD" w:rsidR="00D6404C" w:rsidP="00D6404C" w:rsidRDefault="00D6404C" w14:paraId="5B860613" w14:textId="77777777">
            <w:pPr>
              <w:rPr>
                <w:rFonts w:ascii="Georgia" w:hAnsi="Georgia"/>
                <w:color w:val="000000" w:themeColor="text1"/>
                <w:sz w:val="24"/>
                <w:szCs w:val="24"/>
              </w:rPr>
            </w:pPr>
          </w:p>
          <w:p w:rsidRPr="00720EAD" w:rsidR="00D6404C" w:rsidP="00D6404C" w:rsidRDefault="00D6404C" w14:paraId="3FA3E2D7"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347D6F" w:rsidR="00D6404C" w:rsidP="00D6404C" w:rsidRDefault="00D6404C" w14:paraId="0D422714" w14:textId="77777777">
            <w:pPr>
              <w:rPr>
                <w:rFonts w:ascii="Georgia" w:hAnsi="Georgia"/>
                <w:color w:val="000000" w:themeColor="text1"/>
                <w:sz w:val="20"/>
                <w:szCs w:val="20"/>
              </w:rPr>
            </w:pPr>
            <w:r w:rsidRPr="00347D6F">
              <w:rPr>
                <w:rFonts w:ascii="Georgia" w:hAnsi="Georgia"/>
                <w:b/>
                <w:bCs/>
                <w:color w:val="000000" w:themeColor="text1"/>
                <w:sz w:val="20"/>
                <w:szCs w:val="20"/>
              </w:rPr>
              <w:t>Prerequisites</w:t>
            </w:r>
            <w:r w:rsidRPr="00347D6F">
              <w:rPr>
                <w:rFonts w:ascii="Georgia" w:hAnsi="Georgia"/>
                <w:color w:val="000000" w:themeColor="text1"/>
                <w:sz w:val="20"/>
                <w:szCs w:val="20"/>
              </w:rPr>
              <w:t xml:space="preserve">: Integrated Tech I    </w:t>
            </w:r>
          </w:p>
          <w:p w:rsidRPr="00720EAD" w:rsidR="00D6404C" w:rsidP="00D6404C" w:rsidRDefault="00D6404C" w14:paraId="3DE1DCFE" w14:textId="4F7C96D5">
            <w:pPr>
              <w:rPr>
                <w:rFonts w:ascii="Georgia" w:hAnsi="Georgia"/>
                <w:color w:val="000000" w:themeColor="text1"/>
                <w:sz w:val="20"/>
                <w:szCs w:val="20"/>
              </w:rPr>
            </w:pPr>
            <w:r w:rsidRPr="00347D6F">
              <w:rPr>
                <w:rFonts w:ascii="Georgia" w:hAnsi="Georgia"/>
                <w:b/>
                <w:bCs/>
                <w:color w:val="000000" w:themeColor="text1"/>
                <w:sz w:val="20"/>
                <w:szCs w:val="20"/>
              </w:rPr>
              <w:t>Other:</w:t>
            </w:r>
            <w:r w:rsidRPr="00720EAD">
              <w:rPr>
                <w:rFonts w:ascii="Georgia" w:hAnsi="Georgia"/>
                <w:color w:val="000000" w:themeColor="text1"/>
                <w:sz w:val="20"/>
                <w:szCs w:val="20"/>
              </w:rPr>
              <w:t xml:space="preserve">  Multi-age course </w:t>
            </w:r>
            <w:r w:rsidR="004B32FD">
              <w:rPr>
                <w:rFonts w:ascii="Georgia" w:hAnsi="Georgia"/>
                <w:color w:val="000000" w:themeColor="text1"/>
                <w:sz w:val="20"/>
                <w:szCs w:val="20"/>
              </w:rPr>
              <w:t>7-8</w:t>
            </w:r>
          </w:p>
          <w:p w:rsidRPr="00720EAD" w:rsidR="00D6404C" w:rsidP="00D6404C" w:rsidRDefault="00D6404C" w14:paraId="1CE7D4FE" w14:textId="77777777">
            <w:pPr>
              <w:rPr>
                <w:rFonts w:ascii="Georgia" w:hAnsi="Georgia"/>
                <w:color w:val="000000" w:themeColor="text1"/>
                <w:sz w:val="20"/>
                <w:szCs w:val="20"/>
              </w:rPr>
            </w:pPr>
          </w:p>
          <w:p w:rsidRPr="00D94AE2" w:rsidR="00D6404C" w:rsidP="00D6404C" w:rsidRDefault="00D6404C" w14:paraId="04E2CA27" w14:textId="77777777">
            <w:pPr>
              <w:pStyle w:val="paragraph"/>
              <w:spacing w:before="0" w:beforeAutospacing="0" w:after="0" w:afterAutospacing="0"/>
              <w:textAlignment w:val="baseline"/>
              <w:rPr>
                <w:rFonts w:ascii="Georgia" w:hAnsi="Georgia"/>
                <w:color w:val="000000" w:themeColor="text1"/>
                <w:sz w:val="18"/>
                <w:szCs w:val="18"/>
              </w:rPr>
            </w:pPr>
            <w:r w:rsidRPr="00D94AE2">
              <w:rPr>
                <w:rFonts w:ascii="Georgia" w:hAnsi="Georgia"/>
                <w:color w:val="000000" w:themeColor="text1"/>
                <w:sz w:val="18"/>
                <w:szCs w:val="18"/>
              </w:rPr>
              <w:t>Description: This course expands on technologies and skills learned in Integrated Tech I. Example technologies explored: digital literacy skills, keyboarding, text-based coding, animation, video production, and more. Students will utilize skills and knowledge to create a range of projects throughout the semester.  Integrated Tech II is a foundational course in Computer &amp; Information Systems Pathways.  </w:t>
            </w:r>
          </w:p>
          <w:p w:rsidRPr="005273B3" w:rsidR="00D6404C" w:rsidP="00D6404C" w:rsidRDefault="00D6404C" w14:paraId="329998D0" w14:textId="26AD4A13">
            <w:pPr>
              <w:rPr>
                <w:rFonts w:ascii="Georgia" w:hAnsi="Georgia"/>
                <w:b/>
                <w:bCs/>
                <w:color w:val="C45911" w:themeColor="accent2" w:themeShade="BF"/>
                <w:sz w:val="28"/>
                <w:szCs w:val="28"/>
              </w:rPr>
            </w:pPr>
          </w:p>
        </w:tc>
        <w:tc>
          <w:tcPr>
            <w:tcW w:w="5395" w:type="dxa"/>
          </w:tcPr>
          <w:p w:rsidRPr="00672CBB" w:rsidR="00D6404C" w:rsidP="00D6404C" w:rsidRDefault="00D6404C" w14:paraId="7CCD36F4" w14:textId="77777777">
            <w:pPr>
              <w:rPr>
                <w:rFonts w:ascii="Georgia" w:hAnsi="Georgia"/>
                <w:color w:val="000000" w:themeColor="text1"/>
              </w:rPr>
            </w:pPr>
            <w:r w:rsidRPr="2C10920D">
              <w:rPr>
                <w:rFonts w:ascii="Georgia" w:hAnsi="Georgia"/>
                <w:color w:val="000000" w:themeColor="text1"/>
                <w:sz w:val="28"/>
                <w:szCs w:val="28"/>
              </w:rPr>
              <w:t xml:space="preserve">Robotics Tech I                          </w:t>
            </w:r>
          </w:p>
          <w:p w:rsidRPr="00672CBB" w:rsidR="00D6404C" w:rsidP="00D6404C" w:rsidRDefault="00D6404C" w14:paraId="67C2233A" w14:textId="77777777">
            <w:pPr>
              <w:rPr>
                <w:rFonts w:ascii="Georgia" w:hAnsi="Georgia"/>
                <w:color w:val="000000" w:themeColor="text1"/>
                <w:sz w:val="24"/>
                <w:szCs w:val="24"/>
              </w:rPr>
            </w:pPr>
          </w:p>
          <w:p w:rsidRPr="00672CBB" w:rsidR="00D6404C" w:rsidP="00D6404C" w:rsidRDefault="00D6404C" w14:paraId="1DCE5A30" w14:textId="77777777">
            <w:pPr>
              <w:rPr>
                <w:rFonts w:ascii="Georgia" w:hAnsi="Georgia"/>
                <w:color w:val="000000" w:themeColor="text1"/>
                <w:sz w:val="20"/>
                <w:szCs w:val="20"/>
              </w:rPr>
            </w:pPr>
            <w:r w:rsidRPr="00672CBB">
              <w:rPr>
                <w:rFonts w:ascii="Georgia" w:hAnsi="Georgia"/>
                <w:b/>
                <w:bCs/>
                <w:color w:val="000000" w:themeColor="text1"/>
                <w:sz w:val="20"/>
                <w:szCs w:val="20"/>
              </w:rPr>
              <w:t>Credits</w:t>
            </w:r>
            <w:r w:rsidRPr="00672CBB">
              <w:rPr>
                <w:rFonts w:ascii="Georgia" w:hAnsi="Georgia"/>
                <w:color w:val="000000" w:themeColor="text1"/>
                <w:sz w:val="20"/>
                <w:szCs w:val="20"/>
              </w:rPr>
              <w:t>: .5</w:t>
            </w:r>
          </w:p>
          <w:p w:rsidRPr="00672CBB" w:rsidR="00D6404C" w:rsidP="00D6404C" w:rsidRDefault="00D6404C" w14:paraId="1066AF6B" w14:textId="77777777">
            <w:pPr>
              <w:rPr>
                <w:rFonts w:ascii="Georgia" w:hAnsi="Georgia"/>
                <w:color w:val="000000" w:themeColor="text1"/>
                <w:sz w:val="20"/>
                <w:szCs w:val="20"/>
              </w:rPr>
            </w:pPr>
            <w:r w:rsidRPr="00672CBB">
              <w:rPr>
                <w:rFonts w:ascii="Georgia" w:hAnsi="Georgia"/>
                <w:b/>
                <w:bCs/>
                <w:color w:val="000000" w:themeColor="text1"/>
                <w:sz w:val="20"/>
                <w:szCs w:val="20"/>
              </w:rPr>
              <w:t>Length</w:t>
            </w:r>
            <w:r w:rsidRPr="00672CBB">
              <w:rPr>
                <w:rFonts w:ascii="Georgia" w:hAnsi="Georgia"/>
                <w:color w:val="000000" w:themeColor="text1"/>
                <w:sz w:val="20"/>
                <w:szCs w:val="20"/>
              </w:rPr>
              <w:t>: One Semester</w:t>
            </w:r>
          </w:p>
          <w:p w:rsidRPr="00672CBB" w:rsidR="00D6404C" w:rsidP="00D6404C" w:rsidRDefault="00D6404C" w14:paraId="4E645664" w14:textId="77777777">
            <w:pPr>
              <w:rPr>
                <w:rFonts w:ascii="Georgia" w:hAnsi="Georgia"/>
                <w:color w:val="000000" w:themeColor="text1"/>
                <w:sz w:val="20"/>
                <w:szCs w:val="20"/>
              </w:rPr>
            </w:pPr>
            <w:r w:rsidRPr="00672CBB">
              <w:rPr>
                <w:rFonts w:ascii="Georgia" w:hAnsi="Georgia"/>
                <w:b/>
                <w:bCs/>
                <w:color w:val="000000" w:themeColor="text1"/>
                <w:sz w:val="20"/>
                <w:szCs w:val="20"/>
              </w:rPr>
              <w:t>Prerequisites</w:t>
            </w:r>
            <w:r w:rsidRPr="00672CBB">
              <w:rPr>
                <w:rFonts w:ascii="Georgia" w:hAnsi="Georgia"/>
                <w:color w:val="000000" w:themeColor="text1"/>
                <w:sz w:val="20"/>
                <w:szCs w:val="20"/>
              </w:rPr>
              <w:t xml:space="preserve">: None   </w:t>
            </w:r>
          </w:p>
          <w:p w:rsidRPr="00672CBB" w:rsidR="00D6404C" w:rsidP="00D6404C" w:rsidRDefault="00D6404C" w14:paraId="7A530ED8" w14:textId="374E9F8E">
            <w:pPr>
              <w:rPr>
                <w:rFonts w:ascii="Georgia" w:hAnsi="Georgia"/>
                <w:color w:val="C45911" w:themeColor="accent2" w:themeShade="BF"/>
                <w:sz w:val="20"/>
                <w:szCs w:val="20"/>
              </w:rPr>
            </w:pPr>
            <w:r w:rsidRPr="00672CBB">
              <w:rPr>
                <w:rFonts w:ascii="Georgia" w:hAnsi="Georgia"/>
                <w:b/>
                <w:bCs/>
                <w:color w:val="000000" w:themeColor="text1"/>
                <w:sz w:val="20"/>
                <w:szCs w:val="20"/>
              </w:rPr>
              <w:t>Other:</w:t>
            </w:r>
            <w:r w:rsidRPr="00672CBB">
              <w:rPr>
                <w:rFonts w:ascii="Georgia" w:hAnsi="Georgia"/>
                <w:color w:val="000000" w:themeColor="text1"/>
                <w:sz w:val="20"/>
                <w:szCs w:val="20"/>
              </w:rPr>
              <w:t xml:space="preserve"> Multi-age course 7-8, CTE </w:t>
            </w:r>
          </w:p>
          <w:p w:rsidRPr="00672CBB" w:rsidR="00D6404C" w:rsidP="00D6404C" w:rsidRDefault="00D6404C" w14:paraId="5F6D7079" w14:textId="77777777">
            <w:pPr>
              <w:rPr>
                <w:rFonts w:ascii="Georgia" w:hAnsi="Georgia"/>
                <w:b/>
                <w:bCs/>
                <w:color w:val="FF0000"/>
                <w:sz w:val="20"/>
                <w:szCs w:val="20"/>
              </w:rPr>
            </w:pPr>
            <w:r w:rsidRPr="00672CBB">
              <w:rPr>
                <w:rFonts w:ascii="Georgia" w:hAnsi="Georgia"/>
                <w:b/>
                <w:bCs/>
                <w:color w:val="FF0000"/>
                <w:sz w:val="20"/>
                <w:szCs w:val="20"/>
              </w:rPr>
              <w:t xml:space="preserve">High school credit bearing course </w:t>
            </w:r>
          </w:p>
          <w:p w:rsidRPr="00672CBB" w:rsidR="00D6404C" w:rsidP="00D6404C" w:rsidRDefault="00D6404C" w14:paraId="0480C37A" w14:textId="77777777">
            <w:pPr>
              <w:rPr>
                <w:rFonts w:ascii="Georgia" w:hAnsi="Georgia"/>
                <w:color w:val="C45911" w:themeColor="accent2" w:themeShade="BF"/>
                <w:sz w:val="20"/>
                <w:szCs w:val="20"/>
              </w:rPr>
            </w:pPr>
          </w:p>
          <w:p w:rsidRPr="005273B3" w:rsidR="00D6404C" w:rsidP="00D6404C" w:rsidRDefault="00D6404C" w14:paraId="4988383B" w14:textId="5AD7D9EA">
            <w:pPr>
              <w:pStyle w:val="paragraph"/>
              <w:spacing w:before="0" w:beforeAutospacing="0" w:after="0" w:afterAutospacing="0"/>
              <w:textAlignment w:val="baseline"/>
              <w:rPr>
                <w:rFonts w:ascii="Georgia" w:hAnsi="Georgia"/>
                <w:b/>
                <w:bCs/>
                <w:color w:val="C45911" w:themeColor="accent2" w:themeShade="BF"/>
                <w:sz w:val="28"/>
                <w:szCs w:val="28"/>
              </w:rPr>
            </w:pPr>
            <w:r w:rsidRPr="00672CBB">
              <w:rPr>
                <w:rFonts w:ascii="Georgia" w:hAnsi="Georgia"/>
                <w:color w:val="000000" w:themeColor="text1"/>
                <w:sz w:val="18"/>
                <w:szCs w:val="18"/>
              </w:rPr>
              <w:t>This course is a project-based course in which students explore the design, programming, and construction of robots.  Students will work in teams, compete in robot games, and design solutions to problems in STEM activities. Robotics Tech I is a foundational course in the Engineering &amp; Advanced Manufacturing Pathway and Computer &amp; Information Technology Pathway.</w:t>
            </w:r>
          </w:p>
        </w:tc>
      </w:tr>
    </w:tbl>
    <w:p w:rsidR="00D35EAC" w:rsidRDefault="00D35EAC" w14:paraId="0BC8793F" w14:textId="77777777">
      <w:r>
        <w:br w:type="page"/>
      </w:r>
    </w:p>
    <w:tbl>
      <w:tblPr>
        <w:tblStyle w:val="TableGrid"/>
        <w:tblW w:w="0" w:type="auto"/>
        <w:tblLook w:val="04A0" w:firstRow="1" w:lastRow="0" w:firstColumn="1" w:lastColumn="0" w:noHBand="0" w:noVBand="1"/>
      </w:tblPr>
      <w:tblGrid>
        <w:gridCol w:w="5395"/>
        <w:gridCol w:w="5395"/>
      </w:tblGrid>
      <w:tr w:rsidR="00D6404C" w:rsidTr="2C10920D" w14:paraId="2ED3811A" w14:textId="77777777">
        <w:tc>
          <w:tcPr>
            <w:tcW w:w="5395" w:type="dxa"/>
          </w:tcPr>
          <w:p w:rsidRPr="00A77CCE" w:rsidR="00D6404C" w:rsidP="00D6404C" w:rsidRDefault="00D6404C" w14:paraId="56C2C020" w14:textId="6446D0E3">
            <w:pPr>
              <w:rPr>
                <w:rFonts w:ascii="Georgia" w:hAnsi="Georgia"/>
                <w:color w:val="000000" w:themeColor="text1"/>
              </w:rPr>
            </w:pPr>
            <w:r w:rsidRPr="00AD155A">
              <w:rPr>
                <w:rFonts w:ascii="Georgia" w:hAnsi="Georgia" w:eastAsia="Times New Roman" w:cs="Times New Roman"/>
                <w:color w:val="C45911" w:themeColor="accent2" w:themeShade="BF"/>
                <w:sz w:val="18"/>
                <w:szCs w:val="18"/>
              </w:rPr>
              <w:lastRenderedPageBreak/>
              <w:t xml:space="preserve"> </w:t>
            </w:r>
            <w:r w:rsidRPr="2C10920D">
              <w:rPr>
                <w:rFonts w:ascii="Georgia" w:hAnsi="Georgia"/>
                <w:color w:val="000000" w:themeColor="text1"/>
                <w:sz w:val="28"/>
                <w:szCs w:val="28"/>
              </w:rPr>
              <w:t xml:space="preserve">Robotics Tech II                          </w:t>
            </w:r>
          </w:p>
          <w:p w:rsidRPr="00720EAD" w:rsidR="00D6404C" w:rsidP="00D6404C" w:rsidRDefault="00D6404C" w14:paraId="085173DB" w14:textId="77777777">
            <w:pPr>
              <w:rPr>
                <w:rFonts w:ascii="Georgia" w:hAnsi="Georgia"/>
                <w:color w:val="000000" w:themeColor="text1"/>
                <w:sz w:val="24"/>
                <w:szCs w:val="24"/>
              </w:rPr>
            </w:pPr>
          </w:p>
          <w:p w:rsidRPr="00720EAD" w:rsidR="00D6404C" w:rsidP="00D6404C" w:rsidRDefault="00D6404C" w14:paraId="37D63F13" w14:textId="77777777">
            <w:pPr>
              <w:rPr>
                <w:rFonts w:ascii="Georgia" w:hAnsi="Georgia"/>
                <w:color w:val="000000" w:themeColor="text1"/>
                <w:sz w:val="20"/>
                <w:szCs w:val="20"/>
              </w:rPr>
            </w:pPr>
            <w:r w:rsidRPr="00720EAD">
              <w:rPr>
                <w:rFonts w:ascii="Georgia" w:hAnsi="Georgia"/>
                <w:b/>
                <w:bCs/>
                <w:color w:val="000000" w:themeColor="text1"/>
                <w:sz w:val="20"/>
                <w:szCs w:val="20"/>
              </w:rPr>
              <w:t>Credits</w:t>
            </w:r>
            <w:r w:rsidRPr="00720EAD">
              <w:rPr>
                <w:rFonts w:ascii="Georgia" w:hAnsi="Georgia"/>
                <w:color w:val="000000" w:themeColor="text1"/>
                <w:sz w:val="20"/>
                <w:szCs w:val="20"/>
              </w:rPr>
              <w:t>: .5</w:t>
            </w:r>
          </w:p>
          <w:p w:rsidRPr="00720EAD" w:rsidR="00D6404C" w:rsidP="00D6404C" w:rsidRDefault="00D6404C" w14:paraId="313E7D51" w14:textId="77777777">
            <w:pPr>
              <w:rPr>
                <w:rFonts w:ascii="Georgia" w:hAnsi="Georgia"/>
                <w:color w:val="000000" w:themeColor="text1"/>
                <w:sz w:val="20"/>
                <w:szCs w:val="20"/>
              </w:rPr>
            </w:pPr>
            <w:r w:rsidRPr="00720EAD">
              <w:rPr>
                <w:rFonts w:ascii="Georgia" w:hAnsi="Georgia"/>
                <w:b/>
                <w:bCs/>
                <w:color w:val="000000" w:themeColor="text1"/>
                <w:sz w:val="20"/>
                <w:szCs w:val="20"/>
              </w:rPr>
              <w:t>Length</w:t>
            </w:r>
            <w:r w:rsidRPr="00720EAD">
              <w:rPr>
                <w:rFonts w:ascii="Georgia" w:hAnsi="Georgia"/>
                <w:color w:val="000000" w:themeColor="text1"/>
                <w:sz w:val="20"/>
                <w:szCs w:val="20"/>
              </w:rPr>
              <w:t>: One Semester</w:t>
            </w:r>
          </w:p>
          <w:p w:rsidRPr="00672CBB" w:rsidR="00D6404C" w:rsidP="00D6404C" w:rsidRDefault="00D6404C" w14:paraId="455A55DB" w14:textId="77777777">
            <w:pPr>
              <w:rPr>
                <w:rFonts w:ascii="Georgia" w:hAnsi="Georgia"/>
                <w:color w:val="000000" w:themeColor="text1"/>
                <w:sz w:val="20"/>
                <w:szCs w:val="20"/>
              </w:rPr>
            </w:pPr>
            <w:r w:rsidRPr="00672CBB">
              <w:rPr>
                <w:rFonts w:ascii="Georgia" w:hAnsi="Georgia"/>
                <w:b/>
                <w:bCs/>
                <w:color w:val="000000" w:themeColor="text1"/>
                <w:sz w:val="20"/>
                <w:szCs w:val="20"/>
              </w:rPr>
              <w:t>Prerequisites</w:t>
            </w:r>
            <w:r w:rsidRPr="00672CBB">
              <w:rPr>
                <w:rFonts w:ascii="Georgia" w:hAnsi="Georgia"/>
                <w:color w:val="000000" w:themeColor="text1"/>
                <w:sz w:val="20"/>
                <w:szCs w:val="20"/>
              </w:rPr>
              <w:t xml:space="preserve">: Robotics Tech I  </w:t>
            </w:r>
          </w:p>
          <w:p w:rsidRPr="00720EAD" w:rsidR="00D6404C" w:rsidP="00D6404C" w:rsidRDefault="00D6404C" w14:paraId="359C8CB3" w14:textId="7BC107A1">
            <w:pPr>
              <w:rPr>
                <w:rFonts w:ascii="Georgia" w:hAnsi="Georgia"/>
                <w:color w:val="000000" w:themeColor="text1"/>
                <w:sz w:val="20"/>
                <w:szCs w:val="20"/>
              </w:rPr>
            </w:pPr>
            <w:r w:rsidRPr="00672CBB">
              <w:rPr>
                <w:rFonts w:ascii="Georgia" w:hAnsi="Georgia"/>
                <w:b/>
                <w:bCs/>
                <w:color w:val="000000" w:themeColor="text1"/>
                <w:sz w:val="20"/>
                <w:szCs w:val="20"/>
              </w:rPr>
              <w:t>Other:</w:t>
            </w:r>
            <w:r w:rsidRPr="00672CBB">
              <w:rPr>
                <w:rFonts w:ascii="Georgia" w:hAnsi="Georgia"/>
                <w:color w:val="000000" w:themeColor="text1"/>
                <w:sz w:val="20"/>
                <w:szCs w:val="20"/>
              </w:rPr>
              <w:t xml:space="preserve"> Multi</w:t>
            </w:r>
            <w:r w:rsidRPr="00720EAD">
              <w:rPr>
                <w:rFonts w:ascii="Georgia" w:hAnsi="Georgia"/>
                <w:color w:val="000000" w:themeColor="text1"/>
                <w:sz w:val="20"/>
                <w:szCs w:val="20"/>
              </w:rPr>
              <w:t xml:space="preserve">-age course 7-8, CTE </w:t>
            </w:r>
          </w:p>
          <w:p w:rsidRPr="000216F6" w:rsidR="00D6404C" w:rsidP="00D6404C" w:rsidRDefault="00D6404C" w14:paraId="51CE7635" w14:textId="77777777">
            <w:pPr>
              <w:rPr>
                <w:rFonts w:ascii="Georgia" w:hAnsi="Georgia"/>
                <w:b/>
                <w:bCs/>
                <w:color w:val="FF0000"/>
                <w:sz w:val="20"/>
                <w:szCs w:val="20"/>
              </w:rPr>
            </w:pPr>
            <w:r w:rsidRPr="000216F6">
              <w:rPr>
                <w:rFonts w:ascii="Georgia" w:hAnsi="Georgia"/>
                <w:b/>
                <w:bCs/>
                <w:color w:val="FF0000"/>
                <w:sz w:val="20"/>
                <w:szCs w:val="20"/>
              </w:rPr>
              <w:t xml:space="preserve">High school </w:t>
            </w:r>
            <w:r>
              <w:rPr>
                <w:rFonts w:ascii="Georgia" w:hAnsi="Georgia"/>
                <w:b/>
                <w:bCs/>
                <w:color w:val="FF0000"/>
                <w:sz w:val="20"/>
                <w:szCs w:val="20"/>
              </w:rPr>
              <w:t>credit</w:t>
            </w:r>
            <w:r w:rsidRPr="000216F6">
              <w:rPr>
                <w:rFonts w:ascii="Georgia" w:hAnsi="Georgia"/>
                <w:b/>
                <w:bCs/>
                <w:color w:val="FF0000"/>
                <w:sz w:val="20"/>
                <w:szCs w:val="20"/>
              </w:rPr>
              <w:t xml:space="preserve"> </w:t>
            </w:r>
            <w:r w:rsidRPr="538D728D">
              <w:rPr>
                <w:rFonts w:ascii="Georgia" w:hAnsi="Georgia"/>
                <w:b/>
                <w:bCs/>
                <w:color w:val="FF0000"/>
                <w:sz w:val="20"/>
                <w:szCs w:val="20"/>
              </w:rPr>
              <w:t>bearing</w:t>
            </w:r>
            <w:r w:rsidRPr="000216F6">
              <w:rPr>
                <w:rFonts w:ascii="Georgia" w:hAnsi="Georgia"/>
                <w:b/>
                <w:bCs/>
                <w:color w:val="FF0000"/>
                <w:sz w:val="20"/>
                <w:szCs w:val="20"/>
              </w:rPr>
              <w:t xml:space="preserve"> course </w:t>
            </w:r>
          </w:p>
          <w:p w:rsidRPr="006D63D0" w:rsidR="00D6404C" w:rsidP="00D6404C" w:rsidRDefault="00D6404C" w14:paraId="7899BE85" w14:textId="77777777">
            <w:pPr>
              <w:rPr>
                <w:rFonts w:ascii="Georgia" w:hAnsi="Georgia"/>
                <w:color w:val="C45911" w:themeColor="accent2" w:themeShade="BF"/>
                <w:sz w:val="20"/>
                <w:szCs w:val="20"/>
              </w:rPr>
            </w:pPr>
          </w:p>
          <w:p w:rsidRPr="006D63D0" w:rsidR="00D6404C" w:rsidP="00D6404C" w:rsidRDefault="00D6404C" w14:paraId="3D2EEA67" w14:textId="77777777">
            <w:pPr>
              <w:rPr>
                <w:rFonts w:ascii="Georgia" w:hAnsi="Georgia"/>
                <w:color w:val="C45911" w:themeColor="accent2" w:themeShade="BF"/>
                <w:sz w:val="20"/>
                <w:szCs w:val="20"/>
              </w:rPr>
            </w:pPr>
          </w:p>
          <w:p w:rsidRPr="002461E7" w:rsidR="00D6404C" w:rsidP="00D6404C" w:rsidRDefault="00D6404C" w14:paraId="77D3206F" w14:textId="4BE35572">
            <w:pPr>
              <w:rPr>
                <w:rFonts w:ascii="Georgia" w:hAnsi="Georgia"/>
                <w:strike/>
                <w:sz w:val="28"/>
                <w:szCs w:val="28"/>
              </w:rPr>
            </w:pPr>
            <w:r w:rsidRPr="00720EAD">
              <w:rPr>
                <w:rFonts w:ascii="Georgia" w:hAnsi="Georgia" w:eastAsia="Times New Roman" w:cs="Times New Roman"/>
                <w:color w:val="000000" w:themeColor="text1"/>
                <w:sz w:val="18"/>
                <w:szCs w:val="18"/>
              </w:rPr>
              <w:t>This is a project-based course in which students explore the design, programming, and fabrication of robotics equipment and technology. Students will work in teams, engineer solutions to problems, and recognize the role of technology in our society.</w:t>
            </w:r>
          </w:p>
        </w:tc>
        <w:tc>
          <w:tcPr>
            <w:tcW w:w="5395" w:type="dxa"/>
          </w:tcPr>
          <w:p w:rsidRPr="00AD155A" w:rsidR="00D6404C" w:rsidP="00D6404C" w:rsidRDefault="00D6404C" w14:paraId="799045D2" w14:textId="2DC50B84">
            <w:pPr>
              <w:rPr>
                <w:rFonts w:ascii="Georgia" w:hAnsi="Georgia"/>
                <w:color w:val="C45911" w:themeColor="accent2" w:themeShade="BF"/>
                <w:sz w:val="28"/>
                <w:szCs w:val="28"/>
              </w:rPr>
            </w:pPr>
          </w:p>
        </w:tc>
      </w:tr>
      <w:tr w:rsidR="00D6404C" w:rsidTr="2C10920D" w14:paraId="3CD52532" w14:textId="77777777">
        <w:tc>
          <w:tcPr>
            <w:tcW w:w="10790" w:type="dxa"/>
            <w:gridSpan w:val="2"/>
            <w:shd w:val="clear" w:color="auto" w:fill="D9E2F3" w:themeFill="accent1" w:themeFillTint="33"/>
          </w:tcPr>
          <w:p w:rsidR="00D6404C" w:rsidP="00D6404C" w:rsidRDefault="00D6404C" w14:paraId="6B9E8EB2" w14:textId="36137FC6">
            <w:pPr>
              <w:jc w:val="center"/>
              <w:rPr>
                <w:rFonts w:ascii="Georgia" w:hAnsi="Georgia"/>
                <w:sz w:val="28"/>
                <w:szCs w:val="28"/>
              </w:rPr>
            </w:pPr>
            <w:r>
              <w:rPr>
                <w:rFonts w:ascii="Georgia" w:hAnsi="Georgia"/>
                <w:b/>
                <w:bCs/>
              </w:rPr>
              <w:t>Other Electives</w:t>
            </w:r>
          </w:p>
        </w:tc>
      </w:tr>
      <w:tr w:rsidR="00D6404C" w:rsidTr="2C10920D" w14:paraId="253B3CF3" w14:textId="77777777">
        <w:tc>
          <w:tcPr>
            <w:tcW w:w="5395" w:type="dxa"/>
          </w:tcPr>
          <w:p w:rsidR="00D6404C" w:rsidP="00D6404C" w:rsidRDefault="00D6404C" w14:paraId="574B1666" w14:textId="69422365">
            <w:pPr>
              <w:rPr>
                <w:rFonts w:ascii="Georgia" w:hAnsi="Georgia"/>
                <w:sz w:val="28"/>
                <w:szCs w:val="28"/>
              </w:rPr>
            </w:pPr>
            <w:r w:rsidRPr="2C10920D">
              <w:rPr>
                <w:rFonts w:ascii="Georgia" w:hAnsi="Georgia" w:eastAsia="Times New Roman" w:cs="Times New Roman"/>
                <w:color w:val="2D3B45"/>
                <w:sz w:val="18"/>
                <w:szCs w:val="18"/>
              </w:rPr>
              <w:t xml:space="preserve"> </w:t>
            </w:r>
            <w:r w:rsidRPr="2C10920D">
              <w:rPr>
                <w:rFonts w:ascii="Georgia" w:hAnsi="Georgia"/>
                <w:sz w:val="28"/>
                <w:szCs w:val="28"/>
              </w:rPr>
              <w:t>AVID</w:t>
            </w:r>
            <w:r w:rsidR="007E1BD1">
              <w:rPr>
                <w:rFonts w:ascii="Georgia" w:hAnsi="Georgia"/>
                <w:sz w:val="28"/>
                <w:szCs w:val="28"/>
              </w:rPr>
              <w:t xml:space="preserve"> 7</w:t>
            </w:r>
            <w:r w:rsidRPr="2C10920D">
              <w:rPr>
                <w:rFonts w:ascii="Georgia" w:hAnsi="Georgia"/>
                <w:sz w:val="28"/>
                <w:szCs w:val="28"/>
              </w:rPr>
              <w:t xml:space="preserve">                                         </w:t>
            </w:r>
          </w:p>
          <w:p w:rsidR="00D6404C" w:rsidP="00D6404C" w:rsidRDefault="00D6404C" w14:paraId="76A73665" w14:textId="77777777">
            <w:pPr>
              <w:rPr>
                <w:rFonts w:ascii="Georgia" w:hAnsi="Georgia"/>
                <w:sz w:val="24"/>
                <w:szCs w:val="24"/>
              </w:rPr>
            </w:pPr>
          </w:p>
          <w:p w:rsidRPr="00D61636" w:rsidR="00D6404C" w:rsidP="00D6404C" w:rsidRDefault="00D6404C" w14:paraId="07222860" w14:textId="77777777">
            <w:pPr>
              <w:rPr>
                <w:rFonts w:ascii="Georgia" w:hAnsi="Georgia"/>
                <w:sz w:val="20"/>
                <w:szCs w:val="20"/>
              </w:rPr>
            </w:pPr>
            <w:r w:rsidRPr="538D728D">
              <w:rPr>
                <w:rFonts w:ascii="Georgia" w:hAnsi="Georgia"/>
                <w:b/>
                <w:bCs/>
                <w:sz w:val="20"/>
                <w:szCs w:val="20"/>
              </w:rPr>
              <w:t>Length</w:t>
            </w:r>
            <w:r w:rsidRPr="538D728D">
              <w:rPr>
                <w:rFonts w:ascii="Georgia" w:hAnsi="Georgia"/>
                <w:sz w:val="20"/>
                <w:szCs w:val="20"/>
              </w:rPr>
              <w:t xml:space="preserve">: Two Semesters (yearlong) </w:t>
            </w:r>
          </w:p>
          <w:p w:rsidR="00D6404C" w:rsidP="00D6404C" w:rsidRDefault="00D6404C" w14:paraId="20BA2973" w14:textId="5EBF34C2">
            <w:pPr>
              <w:rPr>
                <w:rFonts w:ascii="Georgia" w:hAnsi="Georgia"/>
                <w:sz w:val="20"/>
                <w:szCs w:val="20"/>
              </w:rPr>
            </w:pPr>
            <w:r w:rsidRPr="2C10920D">
              <w:rPr>
                <w:rFonts w:ascii="Georgia" w:hAnsi="Georgia"/>
                <w:b/>
                <w:bCs/>
                <w:sz w:val="20"/>
                <w:szCs w:val="20"/>
              </w:rPr>
              <w:t>Prerequisites</w:t>
            </w:r>
            <w:r w:rsidRPr="2C10920D">
              <w:rPr>
                <w:rFonts w:ascii="Georgia" w:hAnsi="Georgia"/>
                <w:sz w:val="20"/>
                <w:szCs w:val="20"/>
              </w:rPr>
              <w:t xml:space="preserve">: See teacher/counselor  </w:t>
            </w:r>
          </w:p>
          <w:p w:rsidR="00D6404C" w:rsidP="00D6404C" w:rsidRDefault="00D6404C" w14:paraId="20D4E75D" w14:textId="77777777">
            <w:pPr>
              <w:rPr>
                <w:rFonts w:ascii="Georgia" w:hAnsi="Georgia"/>
                <w:sz w:val="20"/>
                <w:szCs w:val="20"/>
              </w:rPr>
            </w:pPr>
            <w:r w:rsidRPr="2C10920D">
              <w:rPr>
                <w:rFonts w:ascii="Georgia" w:hAnsi="Georgia"/>
                <w:b/>
                <w:bCs/>
                <w:sz w:val="20"/>
                <w:szCs w:val="20"/>
              </w:rPr>
              <w:t>Schools</w:t>
            </w:r>
            <w:r w:rsidRPr="2C10920D">
              <w:rPr>
                <w:rFonts w:ascii="Georgia" w:hAnsi="Georgia"/>
                <w:sz w:val="20"/>
                <w:szCs w:val="20"/>
              </w:rPr>
              <w:t xml:space="preserve">: NOR, HWD, EIK, EVG </w:t>
            </w:r>
          </w:p>
          <w:p w:rsidR="00D6404C" w:rsidP="00D6404C" w:rsidRDefault="00D6404C" w14:paraId="22BC924F" w14:textId="77777777">
            <w:pPr>
              <w:rPr>
                <w:rFonts w:ascii="Georgia" w:hAnsi="Georgia"/>
                <w:sz w:val="20"/>
                <w:szCs w:val="20"/>
              </w:rPr>
            </w:pPr>
          </w:p>
          <w:p w:rsidR="00D6404C" w:rsidP="00D6404C" w:rsidRDefault="00D6404C" w14:paraId="7BC95387" w14:textId="3B11C82D">
            <w:pPr>
              <w:rPr>
                <w:rFonts w:ascii="Georgia" w:hAnsi="Georgia"/>
                <w:sz w:val="28"/>
                <w:szCs w:val="28"/>
              </w:rPr>
            </w:pPr>
            <w:r w:rsidRPr="001172A9">
              <w:rPr>
                <w:rFonts w:ascii="Georgia" w:hAnsi="Georgia"/>
                <w:color w:val="000000" w:themeColor="text1"/>
                <w:sz w:val="20"/>
                <w:szCs w:val="20"/>
              </w:rPr>
              <w:t>This course is designed to support motivated, capable students in pursuing a rigorous course of study leading to acceptance and success in a four-year college or university. Through a variety of instructional techniques, students develop skills in higher-level thinking, writing across the curriculum, and reading strategies for accessing challenging course material. Students develop time management, note taking, research, organization, and other skills fundamental to success in higher-level Math, Social Studies, English, Science and World Language courses. Students Participate in College, career, and cultural exploration activities, including field trips.</w:t>
            </w:r>
          </w:p>
        </w:tc>
        <w:tc>
          <w:tcPr>
            <w:tcW w:w="5395" w:type="dxa"/>
          </w:tcPr>
          <w:p w:rsidR="00D6404C" w:rsidP="00D6404C" w:rsidRDefault="00D6404C" w14:paraId="77171D57" w14:textId="08E842F7">
            <w:pPr>
              <w:rPr>
                <w:rFonts w:ascii="Georgia" w:hAnsi="Georgia"/>
                <w:sz w:val="28"/>
                <w:szCs w:val="28"/>
              </w:rPr>
            </w:pPr>
            <w:r w:rsidRPr="2C10920D">
              <w:rPr>
                <w:rFonts w:ascii="Georgia" w:hAnsi="Georgia"/>
                <w:sz w:val="28"/>
                <w:szCs w:val="28"/>
              </w:rPr>
              <w:t xml:space="preserve">Human Geography                       </w:t>
            </w:r>
          </w:p>
          <w:p w:rsidR="00D6404C" w:rsidP="00D6404C" w:rsidRDefault="00D6404C" w14:paraId="2D93C60C" w14:textId="77777777">
            <w:pPr>
              <w:rPr>
                <w:rFonts w:ascii="Georgia" w:hAnsi="Georgia"/>
                <w:b/>
                <w:bCs/>
                <w:sz w:val="20"/>
                <w:szCs w:val="20"/>
              </w:rPr>
            </w:pPr>
          </w:p>
          <w:p w:rsidRPr="00D61636" w:rsidR="00D6404C" w:rsidP="00D6404C" w:rsidRDefault="00D6404C" w14:paraId="0283839C" w14:textId="77777777">
            <w:pPr>
              <w:rPr>
                <w:rFonts w:ascii="Georgia" w:hAnsi="Georgia"/>
                <w:sz w:val="20"/>
                <w:szCs w:val="20"/>
              </w:rPr>
            </w:pPr>
            <w:r w:rsidRPr="0064385C">
              <w:rPr>
                <w:rFonts w:ascii="Georgia" w:hAnsi="Georgia"/>
                <w:b/>
                <w:bCs/>
                <w:sz w:val="20"/>
                <w:szCs w:val="20"/>
              </w:rPr>
              <w:t>Length</w:t>
            </w:r>
            <w:r w:rsidRPr="00D61636">
              <w:rPr>
                <w:rFonts w:ascii="Georgia" w:hAnsi="Georgia"/>
                <w:sz w:val="20"/>
                <w:szCs w:val="20"/>
              </w:rPr>
              <w:t xml:space="preserve">: </w:t>
            </w:r>
            <w:r>
              <w:rPr>
                <w:rFonts w:ascii="Georgia" w:hAnsi="Georgia"/>
                <w:sz w:val="20"/>
                <w:szCs w:val="20"/>
              </w:rPr>
              <w:t>One Semester</w:t>
            </w:r>
          </w:p>
          <w:p w:rsidRPr="00D61636" w:rsidR="00D6404C" w:rsidP="00D6404C" w:rsidRDefault="00D6404C" w14:paraId="0A5CA994"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None   </w:t>
            </w:r>
          </w:p>
          <w:p w:rsidR="00D6404C" w:rsidP="00D6404C" w:rsidRDefault="00D6404C" w14:paraId="1FE24532" w14:textId="7FCD4871">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7</w:t>
            </w:r>
            <w:r w:rsidRPr="00D46392">
              <w:rPr>
                <w:rFonts w:ascii="Georgia" w:hAnsi="Georgia"/>
                <w:sz w:val="20"/>
                <w:szCs w:val="20"/>
                <w:vertAlign w:val="superscript"/>
              </w:rPr>
              <w:t>th</w:t>
            </w:r>
            <w:r>
              <w:rPr>
                <w:rFonts w:ascii="Georgia" w:hAnsi="Georgia"/>
                <w:sz w:val="20"/>
                <w:szCs w:val="20"/>
              </w:rPr>
              <w:t xml:space="preserve"> grade only for 23-24 school year </w:t>
            </w:r>
          </w:p>
          <w:p w:rsidR="00D6404C" w:rsidP="00D6404C" w:rsidRDefault="00D6404C" w14:paraId="0633CB69" w14:textId="77777777">
            <w:pPr>
              <w:rPr>
                <w:rFonts w:ascii="Georgia" w:hAnsi="Georgia"/>
                <w:sz w:val="20"/>
                <w:szCs w:val="20"/>
              </w:rPr>
            </w:pPr>
          </w:p>
          <w:p w:rsidR="00D6404C" w:rsidP="00D6404C" w:rsidRDefault="00D6404C" w14:paraId="4EC23B86" w14:textId="2EF6AA05">
            <w:pPr>
              <w:rPr>
                <w:rFonts w:ascii="Georgia" w:hAnsi="Georgia"/>
                <w:color w:val="000000" w:themeColor="text1"/>
                <w:sz w:val="20"/>
                <w:szCs w:val="20"/>
              </w:rPr>
            </w:pPr>
            <w:r w:rsidRPr="2C10920D">
              <w:rPr>
                <w:rFonts w:ascii="Georgia" w:hAnsi="Georgia"/>
                <w:color w:val="000000" w:themeColor="text1"/>
                <w:sz w:val="20"/>
                <w:szCs w:val="20"/>
              </w:rPr>
              <w:t>In this course, students will “visit” many countries to explore their physical features, cultures, history, and economic systems.  The main purpose of this course is for students to broaden their understanding of the different types of geography around the world.  Units include:</w:t>
            </w:r>
          </w:p>
          <w:p w:rsidRPr="00952DB5" w:rsidR="00D6404C" w:rsidP="00D6404C" w:rsidRDefault="00D6404C" w14:paraId="49A84A4C" w14:textId="77777777">
            <w:pPr>
              <w:pStyle w:val="ListParagraph"/>
              <w:numPr>
                <w:ilvl w:val="0"/>
                <w:numId w:val="15"/>
              </w:numPr>
              <w:rPr>
                <w:rFonts w:ascii="Georgia" w:hAnsi="Georgia"/>
                <w:color w:val="000000" w:themeColor="text1"/>
                <w:sz w:val="20"/>
                <w:szCs w:val="20"/>
              </w:rPr>
            </w:pPr>
            <w:r w:rsidRPr="2C10920D">
              <w:rPr>
                <w:rFonts w:ascii="Georgia" w:hAnsi="Georgia"/>
                <w:color w:val="000000" w:themeColor="text1"/>
                <w:sz w:val="20"/>
                <w:szCs w:val="20"/>
              </w:rPr>
              <w:t>Thinking Geographically</w:t>
            </w:r>
          </w:p>
          <w:p w:rsidRPr="00952DB5" w:rsidR="00D6404C" w:rsidP="00D6404C" w:rsidRDefault="00D6404C" w14:paraId="51676017" w14:textId="38550033">
            <w:pPr>
              <w:pStyle w:val="ListParagraph"/>
              <w:numPr>
                <w:ilvl w:val="0"/>
                <w:numId w:val="15"/>
              </w:numPr>
              <w:rPr>
                <w:rFonts w:ascii="Georgia" w:hAnsi="Georgia"/>
                <w:color w:val="000000" w:themeColor="text1"/>
                <w:sz w:val="20"/>
                <w:szCs w:val="20"/>
              </w:rPr>
            </w:pPr>
            <w:r w:rsidRPr="2C10920D">
              <w:rPr>
                <w:rFonts w:ascii="Georgia" w:hAnsi="Georgia"/>
                <w:color w:val="000000" w:themeColor="text1"/>
                <w:sz w:val="20"/>
                <w:szCs w:val="20"/>
              </w:rPr>
              <w:t>Movement</w:t>
            </w:r>
          </w:p>
          <w:p w:rsidRPr="00952DB5" w:rsidR="00D6404C" w:rsidP="00D6404C" w:rsidRDefault="00D6404C" w14:paraId="48B0A373" w14:textId="77777777">
            <w:pPr>
              <w:pStyle w:val="ListParagraph"/>
              <w:numPr>
                <w:ilvl w:val="0"/>
                <w:numId w:val="15"/>
              </w:numPr>
              <w:rPr>
                <w:rFonts w:ascii="Georgia" w:hAnsi="Georgia"/>
                <w:color w:val="000000" w:themeColor="text1"/>
                <w:sz w:val="20"/>
                <w:szCs w:val="20"/>
              </w:rPr>
            </w:pPr>
            <w:r w:rsidRPr="2C10920D">
              <w:rPr>
                <w:rFonts w:ascii="Georgia" w:hAnsi="Georgia"/>
                <w:color w:val="000000" w:themeColor="text1"/>
                <w:sz w:val="20"/>
                <w:szCs w:val="20"/>
              </w:rPr>
              <w:t>Region</w:t>
            </w:r>
          </w:p>
          <w:p w:rsidRPr="00952DB5" w:rsidR="00D6404C" w:rsidP="00D6404C" w:rsidRDefault="00D6404C" w14:paraId="41831567" w14:textId="1D7E04A7">
            <w:pPr>
              <w:pStyle w:val="ListParagraph"/>
              <w:numPr>
                <w:ilvl w:val="0"/>
                <w:numId w:val="15"/>
              </w:numPr>
              <w:rPr>
                <w:rFonts w:ascii="Georgia" w:hAnsi="Georgia"/>
                <w:color w:val="000000" w:themeColor="text1"/>
                <w:sz w:val="20"/>
                <w:szCs w:val="20"/>
              </w:rPr>
            </w:pPr>
            <w:r w:rsidRPr="2C10920D">
              <w:rPr>
                <w:rFonts w:ascii="Georgia" w:hAnsi="Georgia"/>
                <w:color w:val="000000" w:themeColor="text1"/>
                <w:sz w:val="20"/>
                <w:szCs w:val="20"/>
              </w:rPr>
              <w:t>Human/Environment Interaction</w:t>
            </w:r>
          </w:p>
          <w:p w:rsidRPr="00952DB5" w:rsidR="00D6404C" w:rsidP="00D6404C" w:rsidRDefault="00D6404C" w14:paraId="3E8D1003" w14:textId="77777777">
            <w:pPr>
              <w:pStyle w:val="ListParagraph"/>
              <w:numPr>
                <w:ilvl w:val="0"/>
                <w:numId w:val="15"/>
              </w:numPr>
              <w:rPr>
                <w:rFonts w:ascii="Georgia" w:hAnsi="Georgia"/>
                <w:color w:val="000000" w:themeColor="text1"/>
                <w:sz w:val="20"/>
                <w:szCs w:val="20"/>
              </w:rPr>
            </w:pPr>
            <w:r w:rsidRPr="2C10920D">
              <w:rPr>
                <w:rFonts w:ascii="Georgia" w:hAnsi="Georgia"/>
                <w:color w:val="000000" w:themeColor="text1"/>
                <w:sz w:val="20"/>
                <w:szCs w:val="20"/>
              </w:rPr>
              <w:t xml:space="preserve">Place </w:t>
            </w:r>
          </w:p>
          <w:p w:rsidRPr="00952DB5" w:rsidR="00D6404C" w:rsidP="00D6404C" w:rsidRDefault="00D6404C" w14:paraId="75966204" w14:textId="5B806C73">
            <w:pPr>
              <w:rPr>
                <w:rFonts w:ascii="Georgia" w:hAnsi="Georgia"/>
                <w:color w:val="000000" w:themeColor="text1"/>
                <w:sz w:val="20"/>
                <w:szCs w:val="20"/>
              </w:rPr>
            </w:pPr>
            <w:r w:rsidRPr="2C10920D">
              <w:rPr>
                <w:rFonts w:ascii="Georgia" w:hAnsi="Georgia"/>
                <w:color w:val="000000" w:themeColor="text1"/>
                <w:sz w:val="20"/>
                <w:szCs w:val="20"/>
              </w:rPr>
              <w:t xml:space="preserve">All course work will help to prepare students for success in AP Human Geography in high school. </w:t>
            </w:r>
          </w:p>
        </w:tc>
      </w:tr>
    </w:tbl>
    <w:p w:rsidR="00D35EAC" w:rsidRDefault="00D35EAC" w14:paraId="45FD2227" w14:textId="77777777">
      <w:r>
        <w:br w:type="page"/>
      </w:r>
    </w:p>
    <w:tbl>
      <w:tblPr>
        <w:tblStyle w:val="TableGrid"/>
        <w:tblW w:w="0" w:type="auto"/>
        <w:tblLook w:val="04A0" w:firstRow="1" w:lastRow="0" w:firstColumn="1" w:lastColumn="0" w:noHBand="0" w:noVBand="1"/>
      </w:tblPr>
      <w:tblGrid>
        <w:gridCol w:w="5395"/>
        <w:gridCol w:w="5395"/>
      </w:tblGrid>
      <w:tr w:rsidR="00D6404C" w:rsidTr="2C10920D" w14:paraId="3F21FBE9" w14:textId="77777777">
        <w:tc>
          <w:tcPr>
            <w:tcW w:w="10790" w:type="dxa"/>
            <w:gridSpan w:val="2"/>
            <w:shd w:val="clear" w:color="auto" w:fill="B4C6E7" w:themeFill="accent1" w:themeFillTint="66"/>
          </w:tcPr>
          <w:p w:rsidR="00D6404C" w:rsidP="00D6404C" w:rsidRDefault="00D6404C" w14:paraId="4B1D53BB" w14:textId="24E02521">
            <w:pPr>
              <w:jc w:val="center"/>
              <w:rPr>
                <w:rFonts w:ascii="Georgia" w:hAnsi="Georgia"/>
                <w:sz w:val="28"/>
                <w:szCs w:val="28"/>
              </w:rPr>
            </w:pPr>
            <w:r>
              <w:rPr>
                <w:rFonts w:ascii="Georgia" w:hAnsi="Georgia"/>
                <w:b/>
                <w:bCs/>
                <w:sz w:val="28"/>
                <w:szCs w:val="28"/>
              </w:rPr>
              <w:lastRenderedPageBreak/>
              <w:t>Special Education Course Options</w:t>
            </w:r>
          </w:p>
        </w:tc>
      </w:tr>
      <w:tr w:rsidR="00D6404C" w:rsidTr="2C10920D" w14:paraId="2B809CBF" w14:textId="77777777">
        <w:tc>
          <w:tcPr>
            <w:tcW w:w="5395" w:type="dxa"/>
          </w:tcPr>
          <w:p w:rsidR="00D6404C" w:rsidP="00D6404C" w:rsidRDefault="00131D1D" w14:paraId="3F707257" w14:textId="3862704A">
            <w:pPr>
              <w:rPr>
                <w:rFonts w:ascii="Georgia" w:hAnsi="Georgia"/>
                <w:sz w:val="28"/>
                <w:szCs w:val="28"/>
              </w:rPr>
            </w:pPr>
            <w:r>
              <w:rPr>
                <w:rFonts w:ascii="Georgia" w:hAnsi="Georgia"/>
                <w:sz w:val="28"/>
                <w:szCs w:val="28"/>
              </w:rPr>
              <w:t xml:space="preserve">English </w:t>
            </w:r>
            <w:r w:rsidRPr="2C10920D" w:rsidR="00D6404C">
              <w:rPr>
                <w:rFonts w:ascii="Georgia" w:hAnsi="Georgia"/>
                <w:sz w:val="28"/>
                <w:szCs w:val="28"/>
              </w:rPr>
              <w:t xml:space="preserve">Language Arts 7                           </w:t>
            </w:r>
          </w:p>
          <w:p w:rsidR="00D6404C" w:rsidP="00D6404C" w:rsidRDefault="00D6404C" w14:paraId="2AF313E0" w14:textId="77777777">
            <w:pPr>
              <w:rPr>
                <w:rFonts w:ascii="Georgia" w:hAnsi="Georgia"/>
                <w:sz w:val="28"/>
                <w:szCs w:val="28"/>
              </w:rPr>
            </w:pPr>
          </w:p>
          <w:p w:rsidR="00D6404C" w:rsidP="00D6404C" w:rsidRDefault="00D6404C" w14:paraId="01A56DAF" w14:textId="77777777">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rsidR="00D6404C" w:rsidP="00D6404C" w:rsidRDefault="00D6404C" w14:paraId="426D8A52" w14:textId="75BD37F4">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rsidR="00D6404C" w:rsidP="00D6404C" w:rsidRDefault="00D6404C" w14:paraId="7F604B05" w14:textId="1FCE624F">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 xml:space="preserve">Resource Room class placement </w:t>
            </w:r>
          </w:p>
          <w:p w:rsidR="00D6404C" w:rsidP="00D6404C" w:rsidRDefault="00D6404C" w14:paraId="2C2B0550" w14:textId="77777777">
            <w:pPr>
              <w:rPr>
                <w:rFonts w:ascii="Georgia" w:hAnsi="Georgia"/>
                <w:sz w:val="20"/>
                <w:szCs w:val="20"/>
              </w:rPr>
            </w:pPr>
          </w:p>
          <w:p w:rsidRPr="003202E0" w:rsidR="00D6404C" w:rsidP="00D6404C" w:rsidRDefault="00D6404C" w14:paraId="46625E24" w14:textId="66570174">
            <w:pPr>
              <w:rPr>
                <w:rFonts w:ascii="Georgia" w:hAnsi="Georgia"/>
                <w:sz w:val="32"/>
                <w:szCs w:val="32"/>
              </w:rPr>
            </w:pPr>
            <w:r w:rsidRPr="003202E0">
              <w:rPr>
                <w:rFonts w:ascii="Georgia" w:hAnsi="Georgia"/>
                <w:color w:val="2D3B45"/>
                <w:sz w:val="20"/>
                <w:szCs w:val="20"/>
              </w:rPr>
              <w:t xml:space="preserve">In Language Arts </w:t>
            </w:r>
            <w:r>
              <w:rPr>
                <w:rFonts w:ascii="Georgia" w:hAnsi="Georgia"/>
                <w:color w:val="2D3B45"/>
                <w:sz w:val="20"/>
                <w:szCs w:val="20"/>
              </w:rPr>
              <w:t>7</w:t>
            </w:r>
            <w:r w:rsidRPr="003202E0">
              <w:rPr>
                <w:rFonts w:ascii="Georgia" w:hAnsi="Georgia"/>
                <w:color w:val="2D3B45"/>
                <w:sz w:val="20"/>
                <w:szCs w:val="20"/>
              </w:rPr>
              <w:t xml:space="preserve"> students focus on accessing literature and informational texts in English. They also write narrative, </w:t>
            </w:r>
            <w:proofErr w:type="gramStart"/>
            <w:r w:rsidRPr="003202E0">
              <w:rPr>
                <w:rFonts w:ascii="Georgia" w:hAnsi="Georgia"/>
                <w:color w:val="2D3B45"/>
                <w:sz w:val="20"/>
                <w:szCs w:val="20"/>
              </w:rPr>
              <w:t>informational</w:t>
            </w:r>
            <w:proofErr w:type="gramEnd"/>
            <w:r w:rsidRPr="003202E0">
              <w:rPr>
                <w:rFonts w:ascii="Georgia" w:hAnsi="Georgia"/>
                <w:color w:val="2D3B45"/>
                <w:sz w:val="20"/>
                <w:szCs w:val="20"/>
              </w:rPr>
              <w:t xml:space="preserve"> and argumentative essays aligned to the Common Core State Standards.  Speaking &amp; listening, and language are also areas of focus as outlines by the grade level standards.  The scope and sequence provide flexibility for students to develop proficiency towards grade level standards and meeting the student specific IEP goals.  Students engage in learning with Language Live and Springboard curricular materials dependent on present levels of performance.  Students work in large group, small </w:t>
            </w:r>
            <w:proofErr w:type="gramStart"/>
            <w:r w:rsidRPr="003202E0">
              <w:rPr>
                <w:rFonts w:ascii="Georgia" w:hAnsi="Georgia"/>
                <w:color w:val="2D3B45"/>
                <w:sz w:val="20"/>
                <w:szCs w:val="20"/>
              </w:rPr>
              <w:t>group</w:t>
            </w:r>
            <w:proofErr w:type="gramEnd"/>
            <w:r w:rsidRPr="003202E0">
              <w:rPr>
                <w:rFonts w:ascii="Georgia" w:hAnsi="Georgia"/>
                <w:color w:val="2D3B45"/>
                <w:sz w:val="20"/>
                <w:szCs w:val="20"/>
              </w:rPr>
              <w:t xml:space="preserve"> and independent settings throughout this year-long course.  </w:t>
            </w:r>
          </w:p>
          <w:p w:rsidR="00D6404C" w:rsidP="00D6404C" w:rsidRDefault="00D6404C" w14:paraId="261AA011" w14:textId="57DF41FB">
            <w:pPr>
              <w:rPr>
                <w:rFonts w:ascii="Georgia" w:hAnsi="Georgia"/>
                <w:sz w:val="28"/>
                <w:szCs w:val="28"/>
              </w:rPr>
            </w:pPr>
          </w:p>
        </w:tc>
        <w:tc>
          <w:tcPr>
            <w:tcW w:w="5395" w:type="dxa"/>
          </w:tcPr>
          <w:p w:rsidR="00D6404C" w:rsidP="00D6404C" w:rsidRDefault="00D6404C" w14:paraId="4B9E406C" w14:textId="4499BC85">
            <w:pPr>
              <w:rPr>
                <w:rFonts w:ascii="Georgia" w:hAnsi="Georgia"/>
              </w:rPr>
            </w:pPr>
            <w:r w:rsidRPr="2C10920D">
              <w:rPr>
                <w:rFonts w:ascii="Georgia" w:hAnsi="Georgia"/>
                <w:sz w:val="28"/>
                <w:szCs w:val="28"/>
              </w:rPr>
              <w:t xml:space="preserve">English 7                                        </w:t>
            </w:r>
            <w:r w:rsidRPr="2C10920D">
              <w:rPr>
                <w:rFonts w:ascii="Georgia" w:hAnsi="Georgia"/>
                <w:sz w:val="24"/>
                <w:szCs w:val="24"/>
              </w:rPr>
              <w:t xml:space="preserve"> </w:t>
            </w:r>
          </w:p>
          <w:p w:rsidR="00D6404C" w:rsidP="00D6404C" w:rsidRDefault="00D6404C" w14:paraId="111A5344" w14:textId="77777777">
            <w:pPr>
              <w:rPr>
                <w:rFonts w:ascii="Georgia" w:hAnsi="Georgia"/>
                <w:sz w:val="24"/>
                <w:szCs w:val="24"/>
              </w:rPr>
            </w:pPr>
          </w:p>
          <w:p w:rsidRPr="00D61636" w:rsidR="00D6404C" w:rsidP="00D6404C" w:rsidRDefault="00D6404C" w14:paraId="250034ED" w14:textId="77777777">
            <w:pPr>
              <w:rPr>
                <w:rFonts w:ascii="Georgia" w:hAnsi="Georgia"/>
                <w:sz w:val="20"/>
                <w:szCs w:val="20"/>
              </w:rPr>
            </w:pPr>
            <w:r w:rsidRPr="000A0273">
              <w:rPr>
                <w:rFonts w:ascii="Georgia" w:hAnsi="Georgia"/>
                <w:b/>
                <w:bCs/>
                <w:sz w:val="20"/>
                <w:szCs w:val="20"/>
              </w:rPr>
              <w:t>Length</w:t>
            </w:r>
            <w:r w:rsidRPr="00D61636">
              <w:rPr>
                <w:rFonts w:ascii="Georgia" w:hAnsi="Georgia"/>
                <w:sz w:val="20"/>
                <w:szCs w:val="20"/>
              </w:rPr>
              <w:t>: Two Semesters (Yearlong)</w:t>
            </w:r>
          </w:p>
          <w:p w:rsidRPr="00D61636" w:rsidR="00D6404C" w:rsidP="00D6404C" w:rsidRDefault="00D6404C" w14:paraId="13FB1C8D" w14:textId="4138510E">
            <w:pPr>
              <w:rPr>
                <w:rFonts w:ascii="Georgia" w:hAnsi="Georgia"/>
                <w:sz w:val="20"/>
                <w:szCs w:val="20"/>
              </w:rPr>
            </w:pPr>
            <w:r w:rsidRPr="000A0273">
              <w:rPr>
                <w:rFonts w:ascii="Georgia" w:hAnsi="Georgia"/>
                <w:b/>
                <w:bCs/>
                <w:sz w:val="20"/>
                <w:szCs w:val="20"/>
              </w:rPr>
              <w:t>Prerequisites</w:t>
            </w:r>
            <w:r w:rsidRPr="00D61636">
              <w:rPr>
                <w:rFonts w:ascii="Georgia" w:hAnsi="Georgia"/>
                <w:sz w:val="20"/>
                <w:szCs w:val="20"/>
              </w:rPr>
              <w:t xml:space="preserve">: </w:t>
            </w:r>
            <w:r>
              <w:rPr>
                <w:rFonts w:ascii="Georgia" w:hAnsi="Georgia"/>
                <w:sz w:val="20"/>
                <w:szCs w:val="20"/>
              </w:rPr>
              <w:t xml:space="preserve">IEP team placement </w:t>
            </w:r>
          </w:p>
          <w:p w:rsidR="00D6404C" w:rsidP="00D6404C" w:rsidRDefault="00D6404C" w14:paraId="23830665" w14:textId="36AF92A2">
            <w:pPr>
              <w:rPr>
                <w:rFonts w:ascii="Georgia" w:hAnsi="Georgia"/>
                <w:sz w:val="20"/>
                <w:szCs w:val="20"/>
              </w:rPr>
            </w:pPr>
            <w:r w:rsidRPr="000A0273">
              <w:rPr>
                <w:rFonts w:ascii="Georgia" w:hAnsi="Georgia"/>
                <w:b/>
                <w:bCs/>
                <w:sz w:val="20"/>
                <w:szCs w:val="20"/>
              </w:rPr>
              <w:t>Other</w:t>
            </w:r>
            <w:r w:rsidRPr="4D7975CB">
              <w:rPr>
                <w:rFonts w:ascii="Georgia" w:hAnsi="Georgia"/>
                <w:sz w:val="20"/>
                <w:szCs w:val="20"/>
              </w:rPr>
              <w:t xml:space="preserve">: </w:t>
            </w:r>
            <w:r>
              <w:rPr>
                <w:rFonts w:ascii="Georgia" w:hAnsi="Georgia"/>
                <w:sz w:val="20"/>
                <w:szCs w:val="20"/>
              </w:rPr>
              <w:t xml:space="preserve">Co-taught model </w:t>
            </w:r>
          </w:p>
          <w:p w:rsidR="00D6404C" w:rsidP="00D6404C" w:rsidRDefault="00D6404C" w14:paraId="74991ADE" w14:textId="77777777">
            <w:pPr>
              <w:rPr>
                <w:rFonts w:ascii="Georgia" w:hAnsi="Georgia"/>
                <w:sz w:val="20"/>
                <w:szCs w:val="20"/>
              </w:rPr>
            </w:pPr>
          </w:p>
          <w:p w:rsidR="00D6404C" w:rsidP="00D6404C" w:rsidRDefault="00D6404C" w14:paraId="667B83EA" w14:textId="298F985D">
            <w:pPr>
              <w:rPr>
                <w:rFonts w:ascii="Georgia" w:hAnsi="Georgia"/>
                <w:sz w:val="28"/>
                <w:szCs w:val="28"/>
              </w:rPr>
            </w:pPr>
            <w:r w:rsidRPr="00F07102">
              <w:rPr>
                <w:rFonts w:ascii="Georgia" w:hAnsi="Georgia"/>
                <w:sz w:val="20"/>
                <w:szCs w:val="20"/>
              </w:rPr>
              <w:t>In Grade 7 English, students focus on developing important skills and knowledge areas for AP/College Readiness, including close reading and analysis of both literary and nonfiction texts, analyzing relationships among author’s purpose and desired effects for intended audiences, writing with an attention to selecting textual evidence and organizational patterns according to audience and purpose, and developing control of language and command of conventions required for academic writing. Course content includes personal narratives, mythology, persuasive advertising, full-length novels, and Shakespearean comedy. Students analyze literature, conduct research, and synthesize meaning from historical, cultural, and intellectual contexts while exploring the thematic concept of choice. Analytical reading instruction extends understanding of literary elements, and language and writing instruction extends proficiency in the three modes of writing as outlined by the Common Core State Standards (CCSS): narrative, explanatory/informative, and argumentative. In addition, students develop CCSS language standards</w:t>
            </w:r>
          </w:p>
        </w:tc>
      </w:tr>
      <w:tr w:rsidR="00D6404C" w:rsidTr="2C10920D" w14:paraId="2C4DD74A" w14:textId="77777777">
        <w:trPr>
          <w:trHeight w:val="300"/>
        </w:trPr>
        <w:tc>
          <w:tcPr>
            <w:tcW w:w="5395" w:type="dxa"/>
          </w:tcPr>
          <w:p w:rsidR="00D6404C" w:rsidP="00D6404C" w:rsidRDefault="00D6404C" w14:paraId="2731344F" w14:textId="0E941A42">
            <w:pPr>
              <w:rPr>
                <w:rFonts w:ascii="Georgia" w:hAnsi="Georgia"/>
                <w:sz w:val="28"/>
                <w:szCs w:val="28"/>
              </w:rPr>
            </w:pPr>
            <w:r w:rsidRPr="2C10920D">
              <w:rPr>
                <w:rFonts w:ascii="Georgia" w:hAnsi="Georgia"/>
                <w:sz w:val="28"/>
                <w:szCs w:val="28"/>
              </w:rPr>
              <w:t>Math</w:t>
            </w:r>
            <w:r w:rsidR="00EB60B3">
              <w:rPr>
                <w:rFonts w:ascii="Georgia" w:hAnsi="Georgia"/>
                <w:sz w:val="28"/>
                <w:szCs w:val="28"/>
              </w:rPr>
              <w:t xml:space="preserve"> Support</w:t>
            </w:r>
            <w:r w:rsidRPr="2C10920D">
              <w:rPr>
                <w:rFonts w:ascii="Georgia" w:hAnsi="Georgia"/>
                <w:sz w:val="28"/>
                <w:szCs w:val="28"/>
              </w:rPr>
              <w:t xml:space="preserve"> 7                                       </w:t>
            </w:r>
          </w:p>
          <w:p w:rsidR="00D6404C" w:rsidP="00D6404C" w:rsidRDefault="00D6404C" w14:paraId="7E0C342B" w14:textId="77777777">
            <w:pPr>
              <w:rPr>
                <w:rFonts w:ascii="Georgia" w:hAnsi="Georgia"/>
                <w:sz w:val="28"/>
                <w:szCs w:val="28"/>
              </w:rPr>
            </w:pPr>
          </w:p>
          <w:p w:rsidRPr="002F79BA" w:rsidR="00D6404C" w:rsidP="00D6404C" w:rsidRDefault="00D6404C" w14:paraId="4D0ADA10" w14:textId="77777777">
            <w:pPr>
              <w:rPr>
                <w:rFonts w:ascii="Georgia" w:hAnsi="Georgia"/>
                <w:sz w:val="20"/>
                <w:szCs w:val="20"/>
              </w:rPr>
            </w:pPr>
            <w:r w:rsidRPr="000A027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345C8270" w14:textId="107586A7">
            <w:pPr>
              <w:rPr>
                <w:rFonts w:ascii="Georgia" w:hAnsi="Georgia"/>
                <w:sz w:val="20"/>
                <w:szCs w:val="20"/>
              </w:rPr>
            </w:pPr>
            <w:r w:rsidRPr="000A027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D6404C" w:rsidP="00D6404C" w:rsidRDefault="00D6404C" w14:paraId="5C04C85F" w14:textId="22FDB122">
            <w:pPr>
              <w:rPr>
                <w:rFonts w:ascii="Georgia" w:hAnsi="Georgia"/>
                <w:sz w:val="20"/>
                <w:szCs w:val="20"/>
              </w:rPr>
            </w:pPr>
            <w:r w:rsidRPr="000A0273">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rsidRPr="002F79BA" w:rsidR="00D6404C" w:rsidP="00D6404C" w:rsidRDefault="00D6404C" w14:paraId="3E87BB81" w14:textId="77777777">
            <w:pPr>
              <w:rPr>
                <w:rFonts w:ascii="Georgia" w:hAnsi="Georgia"/>
                <w:sz w:val="20"/>
                <w:szCs w:val="20"/>
              </w:rPr>
            </w:pPr>
          </w:p>
          <w:p w:rsidR="00D6404C" w:rsidP="00D6404C" w:rsidRDefault="00D6404C" w14:paraId="28CC3CF4" w14:textId="431C4945">
            <w:pPr>
              <w:rPr>
                <w:rFonts w:ascii="Georgia" w:hAnsi="Georgia" w:eastAsia="Times New Roman" w:cs="Times New Roman"/>
                <w:color w:val="2D3B45"/>
                <w:sz w:val="18"/>
                <w:szCs w:val="18"/>
              </w:rPr>
            </w:pPr>
            <w:r w:rsidRPr="00705505">
              <w:rPr>
                <w:rFonts w:ascii="Georgia" w:hAnsi="Georgia"/>
                <w:sz w:val="20"/>
                <w:szCs w:val="20"/>
              </w:rPr>
              <w:t>In Grade 7, instructional time focuses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Pr>
                <w:rFonts w:ascii="Georgia" w:hAnsi="Georgia"/>
                <w:sz w:val="20"/>
                <w:szCs w:val="20"/>
              </w:rPr>
              <w:t xml:space="preserve">.  </w:t>
            </w:r>
            <w:r w:rsidRPr="00695A24">
              <w:rPr>
                <w:rFonts w:ascii="Georgia" w:hAnsi="Georgia"/>
                <w:sz w:val="20"/>
                <w:szCs w:val="20"/>
              </w:rPr>
              <w:t>Students engage in instruction aligned to their IEP goals as well as grade level standards.  Throughout this course students engage in large group, small group, and individual instruction to help support their present level of proficiency in math.</w:t>
            </w:r>
          </w:p>
        </w:tc>
        <w:tc>
          <w:tcPr>
            <w:tcW w:w="5395" w:type="dxa"/>
          </w:tcPr>
          <w:p w:rsidRPr="002F79BA" w:rsidR="00D6404C" w:rsidP="00D6404C" w:rsidRDefault="00D6404C" w14:paraId="43813434" w14:textId="7F9BE8BA">
            <w:pPr>
              <w:rPr>
                <w:rFonts w:ascii="Georgia" w:hAnsi="Georgia"/>
              </w:rPr>
            </w:pPr>
            <w:r w:rsidRPr="2C10920D">
              <w:rPr>
                <w:rFonts w:ascii="Georgia" w:hAnsi="Georgia"/>
                <w:sz w:val="28"/>
                <w:szCs w:val="28"/>
              </w:rPr>
              <w:t xml:space="preserve">Math 7                                            </w:t>
            </w:r>
            <w:r w:rsidRPr="2C10920D">
              <w:rPr>
                <w:rFonts w:ascii="Georgia" w:hAnsi="Georgia"/>
                <w:sz w:val="24"/>
                <w:szCs w:val="24"/>
              </w:rPr>
              <w:t xml:space="preserve"> </w:t>
            </w:r>
          </w:p>
          <w:p w:rsidRPr="002F79BA" w:rsidR="00D6404C" w:rsidP="00D6404C" w:rsidRDefault="00D6404C" w14:paraId="4EBC85BB" w14:textId="77777777">
            <w:pPr>
              <w:rPr>
                <w:rFonts w:ascii="Georgia" w:hAnsi="Georgia"/>
                <w:sz w:val="24"/>
                <w:szCs w:val="24"/>
              </w:rPr>
            </w:pPr>
          </w:p>
          <w:p w:rsidRPr="002F79BA" w:rsidR="00D6404C" w:rsidP="00D6404C" w:rsidRDefault="00D6404C" w14:paraId="48526B12" w14:textId="77777777">
            <w:pPr>
              <w:rPr>
                <w:rFonts w:ascii="Georgia" w:hAnsi="Georgia"/>
                <w:sz w:val="20"/>
                <w:szCs w:val="20"/>
              </w:rPr>
            </w:pPr>
            <w:r w:rsidRPr="000A027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1CE27725" w14:textId="2AFAA2B3">
            <w:pPr>
              <w:rPr>
                <w:rFonts w:ascii="Georgia" w:hAnsi="Georgia"/>
                <w:sz w:val="20"/>
                <w:szCs w:val="20"/>
              </w:rPr>
            </w:pPr>
            <w:r w:rsidRPr="000A0273">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 xml:space="preserve">IEP team placement </w:t>
            </w:r>
          </w:p>
          <w:p w:rsidRPr="002F79BA" w:rsidR="00D6404C" w:rsidP="00D6404C" w:rsidRDefault="00D6404C" w14:paraId="3701859B" w14:textId="35A9FB27">
            <w:pPr>
              <w:rPr>
                <w:rFonts w:ascii="Georgia" w:hAnsi="Georgia"/>
                <w:sz w:val="20"/>
                <w:szCs w:val="20"/>
              </w:rPr>
            </w:pPr>
            <w:r w:rsidRPr="000A0273">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Co-taught model</w:t>
            </w:r>
          </w:p>
          <w:p w:rsidRPr="002F79BA" w:rsidR="00D6404C" w:rsidP="00D6404C" w:rsidRDefault="00D6404C" w14:paraId="506F69DE" w14:textId="77777777">
            <w:pPr>
              <w:rPr>
                <w:rFonts w:ascii="Georgia" w:hAnsi="Georgia"/>
                <w:sz w:val="20"/>
                <w:szCs w:val="20"/>
              </w:rPr>
            </w:pPr>
          </w:p>
          <w:p w:rsidR="00D6404C" w:rsidP="00D6404C" w:rsidRDefault="00D6404C" w14:paraId="75BCE935" w14:textId="7F835A9D">
            <w:pPr>
              <w:rPr>
                <w:rFonts w:ascii="Georgia" w:hAnsi="Georgia"/>
                <w:sz w:val="28"/>
                <w:szCs w:val="28"/>
              </w:rPr>
            </w:pPr>
            <w:r w:rsidRPr="00705505">
              <w:rPr>
                <w:rFonts w:ascii="Georgia" w:hAnsi="Georgia"/>
                <w:sz w:val="20"/>
                <w:szCs w:val="20"/>
              </w:rPr>
              <w:t>In Grade 7, instructional time focuses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w:t>
            </w:r>
            <w:r>
              <w:rPr>
                <w:rFonts w:ascii="Georgia" w:hAnsi="Georgia"/>
                <w:sz w:val="20"/>
                <w:szCs w:val="20"/>
              </w:rPr>
              <w:t xml:space="preserve">.  </w:t>
            </w:r>
          </w:p>
        </w:tc>
      </w:tr>
    </w:tbl>
    <w:p w:rsidR="00D35EAC" w:rsidRDefault="00D35EAC" w14:paraId="6BD29240" w14:textId="77777777">
      <w:r>
        <w:br w:type="page"/>
      </w:r>
    </w:p>
    <w:tbl>
      <w:tblPr>
        <w:tblStyle w:val="TableGrid"/>
        <w:tblW w:w="0" w:type="auto"/>
        <w:tblLook w:val="04A0" w:firstRow="1" w:lastRow="0" w:firstColumn="1" w:lastColumn="0" w:noHBand="0" w:noVBand="1"/>
      </w:tblPr>
      <w:tblGrid>
        <w:gridCol w:w="5395"/>
        <w:gridCol w:w="5395"/>
      </w:tblGrid>
      <w:tr w:rsidR="00D6404C" w:rsidTr="2C10920D" w14:paraId="08EDCADA" w14:textId="77777777">
        <w:trPr>
          <w:trHeight w:val="300"/>
        </w:trPr>
        <w:tc>
          <w:tcPr>
            <w:tcW w:w="5395" w:type="dxa"/>
          </w:tcPr>
          <w:p w:rsidR="00D6404C" w:rsidP="00D6404C" w:rsidRDefault="00D6404C" w14:paraId="764E4E73" w14:textId="1B1410BB">
            <w:pPr>
              <w:rPr>
                <w:rFonts w:ascii="Georgia" w:hAnsi="Georgia"/>
                <w:sz w:val="28"/>
                <w:szCs w:val="28"/>
              </w:rPr>
            </w:pPr>
            <w:r w:rsidRPr="2C10920D">
              <w:rPr>
                <w:rFonts w:ascii="Georgia" w:hAnsi="Georgia"/>
                <w:sz w:val="28"/>
                <w:szCs w:val="28"/>
              </w:rPr>
              <w:lastRenderedPageBreak/>
              <w:t xml:space="preserve">Skills for Success 7                    </w:t>
            </w:r>
          </w:p>
          <w:p w:rsidR="00D6404C" w:rsidP="00D6404C" w:rsidRDefault="00D6404C" w14:paraId="584E8CED" w14:textId="77777777">
            <w:pPr>
              <w:rPr>
                <w:rFonts w:ascii="Georgia" w:hAnsi="Georgia"/>
                <w:sz w:val="28"/>
                <w:szCs w:val="28"/>
              </w:rPr>
            </w:pPr>
          </w:p>
          <w:p w:rsidRPr="002F79BA" w:rsidR="00D6404C" w:rsidP="00D6404C" w:rsidRDefault="00D6404C" w14:paraId="54E0BB39" w14:textId="77777777">
            <w:pPr>
              <w:rPr>
                <w:rFonts w:ascii="Georgia" w:hAnsi="Georgia"/>
                <w:sz w:val="20"/>
                <w:szCs w:val="20"/>
              </w:rPr>
            </w:pPr>
            <w:r w:rsidRPr="000A027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4C7B55B8" w14:textId="77777777">
            <w:pPr>
              <w:rPr>
                <w:rFonts w:ascii="Georgia" w:hAnsi="Georgia"/>
                <w:sz w:val="20"/>
                <w:szCs w:val="20"/>
              </w:rPr>
            </w:pPr>
            <w:r w:rsidRPr="000A027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D6404C" w:rsidP="00D6404C" w:rsidRDefault="00D6404C" w14:paraId="3313A10D" w14:textId="7E790E7E">
            <w:pPr>
              <w:rPr>
                <w:rFonts w:ascii="Georgia" w:hAnsi="Georgia"/>
                <w:sz w:val="20"/>
                <w:szCs w:val="20"/>
              </w:rPr>
            </w:pPr>
            <w:r w:rsidRPr="000A0273">
              <w:rPr>
                <w:rFonts w:ascii="Georgia" w:hAnsi="Georgia"/>
                <w:b/>
                <w:bCs/>
                <w:sz w:val="20"/>
                <w:szCs w:val="20"/>
              </w:rPr>
              <w:t>Other</w:t>
            </w:r>
            <w:r w:rsidRPr="427EB0A6">
              <w:rPr>
                <w:rFonts w:ascii="Georgia" w:hAnsi="Georgia"/>
                <w:sz w:val="20"/>
                <w:szCs w:val="20"/>
              </w:rPr>
              <w:t xml:space="preserve">: </w:t>
            </w:r>
            <w:r>
              <w:rPr>
                <w:rFonts w:ascii="Georgia" w:hAnsi="Georgia"/>
                <w:sz w:val="20"/>
                <w:szCs w:val="20"/>
              </w:rPr>
              <w:t xml:space="preserve">Might be a multi-grade level course </w:t>
            </w:r>
          </w:p>
          <w:p w:rsidR="00D6404C" w:rsidP="00D6404C" w:rsidRDefault="00D6404C" w14:paraId="4D174F61" w14:textId="77777777">
            <w:pPr>
              <w:rPr>
                <w:rFonts w:ascii="Georgia" w:hAnsi="Georgia"/>
                <w:sz w:val="28"/>
                <w:szCs w:val="28"/>
              </w:rPr>
            </w:pPr>
          </w:p>
          <w:p w:rsidR="00D6404C" w:rsidP="00D6404C" w:rsidRDefault="00D6404C" w14:paraId="60676F24" w14:textId="124D13C1">
            <w:pPr>
              <w:rPr>
                <w:rFonts w:ascii="Georgia" w:hAnsi="Georgia"/>
                <w:sz w:val="28"/>
                <w:szCs w:val="28"/>
              </w:rPr>
            </w:pPr>
            <w:r>
              <w:rPr>
                <w:rFonts w:ascii="Georgia" w:hAnsi="Georgia"/>
                <w:sz w:val="20"/>
                <w:szCs w:val="20"/>
              </w:rPr>
              <w:t>For students receiving special services and support with social communication and executive function.  Course work is based on individual goals and objectives.</w:t>
            </w:r>
          </w:p>
        </w:tc>
        <w:tc>
          <w:tcPr>
            <w:tcW w:w="5395" w:type="dxa"/>
          </w:tcPr>
          <w:p w:rsidR="00D6404C" w:rsidP="00D6404C" w:rsidRDefault="00D6404C" w14:paraId="481A7206" w14:textId="1B53F25D">
            <w:pPr>
              <w:rPr>
                <w:rFonts w:ascii="Georgia" w:hAnsi="Georgia"/>
                <w:sz w:val="28"/>
                <w:szCs w:val="28"/>
              </w:rPr>
            </w:pPr>
            <w:r w:rsidRPr="2C10920D">
              <w:rPr>
                <w:rFonts w:ascii="Georgia" w:hAnsi="Georgia"/>
                <w:sz w:val="28"/>
                <w:szCs w:val="28"/>
              </w:rPr>
              <w:t xml:space="preserve">Learning Lab 7                         </w:t>
            </w:r>
          </w:p>
          <w:p w:rsidR="00D6404C" w:rsidP="00D6404C" w:rsidRDefault="00D6404C" w14:paraId="287FEA40" w14:textId="77777777">
            <w:pPr>
              <w:rPr>
                <w:rFonts w:ascii="Georgia" w:hAnsi="Georgia"/>
                <w:sz w:val="28"/>
                <w:szCs w:val="28"/>
              </w:rPr>
            </w:pPr>
          </w:p>
          <w:p w:rsidRPr="002F79BA" w:rsidR="00D6404C" w:rsidP="00D6404C" w:rsidRDefault="00D6404C" w14:paraId="1892D203" w14:textId="77777777">
            <w:pPr>
              <w:rPr>
                <w:rFonts w:ascii="Georgia" w:hAnsi="Georgia"/>
                <w:sz w:val="20"/>
                <w:szCs w:val="20"/>
              </w:rPr>
            </w:pPr>
            <w:r w:rsidRPr="000A0273">
              <w:rPr>
                <w:rFonts w:ascii="Georgia" w:hAnsi="Georgia"/>
                <w:b/>
                <w:bCs/>
                <w:sz w:val="20"/>
                <w:szCs w:val="20"/>
              </w:rPr>
              <w:t>Leng</w:t>
            </w:r>
            <w:r w:rsidRPr="003A5BB9">
              <w:rPr>
                <w:rFonts w:ascii="Georgia" w:hAnsi="Georgia"/>
                <w:b/>
                <w:bCs/>
                <w:sz w:val="20"/>
                <w:szCs w:val="20"/>
              </w:rPr>
              <w:t>th</w:t>
            </w:r>
            <w:r w:rsidRPr="002F79BA">
              <w:rPr>
                <w:rFonts w:ascii="Georgia" w:hAnsi="Georgia"/>
                <w:sz w:val="20"/>
                <w:szCs w:val="20"/>
              </w:rPr>
              <w:t>: Two Semesters (Yearlong)</w:t>
            </w:r>
          </w:p>
          <w:p w:rsidRPr="002F79BA" w:rsidR="00D6404C" w:rsidP="00D6404C" w:rsidRDefault="00D6404C" w14:paraId="538F8ED6" w14:textId="77777777">
            <w:pPr>
              <w:rPr>
                <w:rFonts w:ascii="Georgia" w:hAnsi="Georgia"/>
                <w:sz w:val="20"/>
                <w:szCs w:val="20"/>
              </w:rPr>
            </w:pPr>
            <w:r w:rsidRPr="000A027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D6404C" w:rsidP="00D6404C" w:rsidRDefault="00D6404C" w14:paraId="4567881A" w14:textId="023C1293">
            <w:pPr>
              <w:rPr>
                <w:rFonts w:ascii="Georgia" w:hAnsi="Georgia"/>
                <w:sz w:val="20"/>
                <w:szCs w:val="20"/>
              </w:rPr>
            </w:pPr>
            <w:r w:rsidRPr="000A0273">
              <w:rPr>
                <w:rFonts w:ascii="Georgia" w:hAnsi="Georgia"/>
                <w:b/>
                <w:bCs/>
                <w:sz w:val="20"/>
                <w:szCs w:val="20"/>
              </w:rPr>
              <w:t>Other:</w:t>
            </w:r>
            <w:r w:rsidRPr="427EB0A6">
              <w:rPr>
                <w:rFonts w:ascii="Georgia" w:hAnsi="Georgia"/>
                <w:sz w:val="20"/>
                <w:szCs w:val="20"/>
              </w:rPr>
              <w:t xml:space="preserve"> </w:t>
            </w:r>
            <w:r>
              <w:rPr>
                <w:rFonts w:ascii="Georgia" w:hAnsi="Georgia"/>
                <w:sz w:val="20"/>
                <w:szCs w:val="20"/>
              </w:rPr>
              <w:t xml:space="preserve">Might be a multi-grade level course </w:t>
            </w:r>
          </w:p>
          <w:p w:rsidR="00D6404C" w:rsidP="00D6404C" w:rsidRDefault="00D6404C" w14:paraId="26F38977" w14:textId="77777777">
            <w:pPr>
              <w:rPr>
                <w:rFonts w:ascii="Georgia" w:hAnsi="Georgia"/>
                <w:sz w:val="28"/>
                <w:szCs w:val="28"/>
              </w:rPr>
            </w:pPr>
            <w:r>
              <w:rPr>
                <w:rFonts w:ascii="Georgia" w:hAnsi="Georgia"/>
                <w:sz w:val="28"/>
                <w:szCs w:val="28"/>
              </w:rPr>
              <w:t xml:space="preserve"> </w:t>
            </w:r>
          </w:p>
          <w:p w:rsidRPr="002F79BA" w:rsidR="00D6404C" w:rsidP="00D6404C" w:rsidRDefault="00D6404C" w14:paraId="7B1FAAF1" w14:textId="67ED6768">
            <w:pPr>
              <w:rPr>
                <w:rFonts w:ascii="Georgia" w:hAnsi="Georgia"/>
                <w:sz w:val="28"/>
                <w:szCs w:val="28"/>
              </w:rPr>
            </w:pPr>
            <w:r>
              <w:rPr>
                <w:rFonts w:ascii="Georgia" w:hAnsi="Georgia"/>
                <w:sz w:val="20"/>
                <w:szCs w:val="20"/>
              </w:rPr>
              <w:t>For students receiving special services and support with reading, writing, and/or mathematics.  Course work is based on individual goals and objectives.</w:t>
            </w:r>
          </w:p>
        </w:tc>
      </w:tr>
      <w:tr w:rsidR="00D6404C" w:rsidTr="2C10920D" w14:paraId="4F8FD238" w14:textId="77777777">
        <w:trPr>
          <w:trHeight w:val="300"/>
        </w:trPr>
        <w:tc>
          <w:tcPr>
            <w:tcW w:w="10790" w:type="dxa"/>
            <w:gridSpan w:val="2"/>
            <w:shd w:val="clear" w:color="auto" w:fill="D9E2F3" w:themeFill="accent1" w:themeFillTint="33"/>
          </w:tcPr>
          <w:p w:rsidRPr="00847432" w:rsidR="00D6404C" w:rsidP="00D6404C" w:rsidRDefault="00D6404C" w14:paraId="34C50831" w14:textId="696B6F95">
            <w:pPr>
              <w:jc w:val="center"/>
              <w:rPr>
                <w:rFonts w:ascii="Georgia" w:hAnsi="Georgia"/>
              </w:rPr>
            </w:pPr>
            <w:r>
              <w:rPr>
                <w:rFonts w:ascii="Georgia" w:hAnsi="Georgia"/>
                <w:b/>
                <w:bCs/>
                <w:sz w:val="24"/>
                <w:szCs w:val="24"/>
              </w:rPr>
              <w:t>Functional</w:t>
            </w:r>
            <w:r w:rsidRPr="00847432">
              <w:rPr>
                <w:rFonts w:ascii="Georgia" w:hAnsi="Georgia"/>
                <w:b/>
                <w:bCs/>
                <w:sz w:val="24"/>
                <w:szCs w:val="24"/>
              </w:rPr>
              <w:t xml:space="preserve"> Courses</w:t>
            </w:r>
          </w:p>
          <w:p w:rsidRPr="00C371CF" w:rsidR="00D6404C" w:rsidP="00D6404C" w:rsidRDefault="00D6404C" w14:paraId="64BA0648" w14:textId="6E69BC58">
            <w:pPr>
              <w:jc w:val="center"/>
              <w:rPr>
                <w:rFonts w:ascii="Georgia" w:hAnsi="Georgia"/>
                <w:sz w:val="24"/>
                <w:szCs w:val="24"/>
              </w:rPr>
            </w:pPr>
            <w:r>
              <w:rPr>
                <w:rFonts w:ascii="Georgia" w:hAnsi="Georgia"/>
                <w:sz w:val="24"/>
                <w:szCs w:val="24"/>
              </w:rPr>
              <w:t>Functional courses are designed for students in the ERR (Extended Resource Room) program.</w:t>
            </w:r>
          </w:p>
        </w:tc>
      </w:tr>
      <w:tr w:rsidR="00D6404C" w:rsidTr="2C10920D" w14:paraId="77404AAA" w14:textId="77777777">
        <w:trPr>
          <w:trHeight w:val="300"/>
        </w:trPr>
        <w:tc>
          <w:tcPr>
            <w:tcW w:w="5395" w:type="dxa"/>
          </w:tcPr>
          <w:p w:rsidR="00D6404C" w:rsidP="00D6404C" w:rsidRDefault="00D6404C" w14:paraId="619F44BC" w14:textId="423E32A6">
            <w:pPr>
              <w:rPr>
                <w:rFonts w:ascii="Georgia" w:hAnsi="Georgia"/>
                <w:sz w:val="28"/>
                <w:szCs w:val="28"/>
              </w:rPr>
            </w:pPr>
            <w:r w:rsidRPr="2C10920D">
              <w:rPr>
                <w:rFonts w:ascii="Georgia" w:hAnsi="Georgia"/>
                <w:sz w:val="28"/>
                <w:szCs w:val="28"/>
              </w:rPr>
              <w:t xml:space="preserve">Functional ELA 7                    </w:t>
            </w:r>
          </w:p>
          <w:p w:rsidR="00D6404C" w:rsidP="00D6404C" w:rsidRDefault="00D6404C" w14:paraId="361CCBAC" w14:textId="77777777">
            <w:pPr>
              <w:rPr>
                <w:rFonts w:ascii="Georgia" w:hAnsi="Georgia"/>
                <w:sz w:val="28"/>
                <w:szCs w:val="28"/>
              </w:rPr>
            </w:pPr>
          </w:p>
          <w:p w:rsidR="00D6404C" w:rsidP="00D6404C" w:rsidRDefault="00D6404C" w14:paraId="634853C5" w14:textId="77777777">
            <w:pPr>
              <w:rPr>
                <w:rFonts w:ascii="Georgia" w:hAnsi="Georgia"/>
                <w:sz w:val="20"/>
                <w:szCs w:val="20"/>
              </w:rPr>
            </w:pPr>
            <w:r w:rsidRPr="4942053B">
              <w:rPr>
                <w:rFonts w:ascii="Georgia" w:hAnsi="Georgia"/>
                <w:b/>
                <w:bCs/>
                <w:sz w:val="20"/>
                <w:szCs w:val="20"/>
              </w:rPr>
              <w:t>Length</w:t>
            </w:r>
            <w:r w:rsidRPr="4942053B">
              <w:rPr>
                <w:rFonts w:ascii="Georgia" w:hAnsi="Georgia"/>
                <w:sz w:val="20"/>
                <w:szCs w:val="20"/>
              </w:rPr>
              <w:t>: Two Semesters (Yearlong)</w:t>
            </w:r>
          </w:p>
          <w:p w:rsidR="00D6404C" w:rsidP="00D6404C" w:rsidRDefault="00D6404C" w14:paraId="68C285BB" w14:textId="77777777">
            <w:pPr>
              <w:rPr>
                <w:rFonts w:ascii="Georgia" w:hAnsi="Georgia"/>
                <w:sz w:val="20"/>
                <w:szCs w:val="20"/>
              </w:rPr>
            </w:pPr>
            <w:r w:rsidRPr="4942053B">
              <w:rPr>
                <w:rFonts w:ascii="Georgia" w:hAnsi="Georgia"/>
                <w:b/>
                <w:bCs/>
                <w:sz w:val="20"/>
                <w:szCs w:val="20"/>
              </w:rPr>
              <w:t>Prerequisites</w:t>
            </w:r>
            <w:r w:rsidRPr="4942053B">
              <w:rPr>
                <w:rFonts w:ascii="Georgia" w:hAnsi="Georgia"/>
                <w:sz w:val="20"/>
                <w:szCs w:val="20"/>
              </w:rPr>
              <w:t xml:space="preserve">:  </w:t>
            </w:r>
            <w:r>
              <w:rPr>
                <w:rFonts w:ascii="Georgia" w:hAnsi="Georgia"/>
                <w:sz w:val="20"/>
                <w:szCs w:val="20"/>
              </w:rPr>
              <w:t>IEP team placement</w:t>
            </w:r>
          </w:p>
          <w:p w:rsidR="00D6404C" w:rsidP="00D6404C" w:rsidRDefault="00D6404C" w14:paraId="0991369F" w14:textId="20355E0B">
            <w:pPr>
              <w:rPr>
                <w:rFonts w:ascii="Georgia" w:hAnsi="Georgia"/>
                <w:sz w:val="20"/>
                <w:szCs w:val="20"/>
              </w:rPr>
            </w:pPr>
            <w:r w:rsidRPr="4942053B">
              <w:rPr>
                <w:rFonts w:ascii="Georgia" w:hAnsi="Georgia"/>
                <w:b/>
                <w:bCs/>
                <w:sz w:val="20"/>
                <w:szCs w:val="20"/>
              </w:rPr>
              <w:t>Other</w:t>
            </w:r>
            <w:r w:rsidRPr="4942053B">
              <w:rPr>
                <w:rFonts w:ascii="Georgia" w:hAnsi="Georgia"/>
                <w:sz w:val="20"/>
                <w:szCs w:val="20"/>
              </w:rPr>
              <w:t xml:space="preserve">: </w:t>
            </w:r>
            <w:r>
              <w:rPr>
                <w:rFonts w:ascii="Georgia" w:hAnsi="Georgia"/>
                <w:sz w:val="20"/>
                <w:szCs w:val="20"/>
              </w:rPr>
              <w:t xml:space="preserve">ERR class placement </w:t>
            </w:r>
          </w:p>
          <w:p w:rsidR="00D6404C" w:rsidP="00D6404C" w:rsidRDefault="00D6404C" w14:paraId="22E92384" w14:textId="77777777">
            <w:pPr>
              <w:rPr>
                <w:rFonts w:ascii="Georgia" w:hAnsi="Georgia"/>
                <w:sz w:val="20"/>
                <w:szCs w:val="20"/>
              </w:rPr>
            </w:pPr>
          </w:p>
          <w:p w:rsidR="00D6404C" w:rsidP="00D6404C" w:rsidRDefault="00D6404C" w14:paraId="153B7656" w14:textId="77777777">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reading fluency and comprehension skills as well as functional practical writing skills to build written expression. </w:t>
            </w:r>
          </w:p>
          <w:p w:rsidR="00D6404C" w:rsidP="00D6404C" w:rsidRDefault="00D6404C" w14:paraId="531D7E30" w14:textId="6CD3D266">
            <w:pPr>
              <w:rPr>
                <w:rFonts w:ascii="Georgia" w:hAnsi="Georgia"/>
                <w:color w:val="2D3B45"/>
                <w:sz w:val="18"/>
                <w:szCs w:val="18"/>
              </w:rPr>
            </w:pPr>
          </w:p>
        </w:tc>
        <w:tc>
          <w:tcPr>
            <w:tcW w:w="5395" w:type="dxa"/>
          </w:tcPr>
          <w:p w:rsidR="00D6404C" w:rsidP="00D6404C" w:rsidRDefault="00D6404C" w14:paraId="50851E3B" w14:textId="35AEFD8B">
            <w:pPr>
              <w:rPr>
                <w:rFonts w:ascii="Georgia" w:hAnsi="Georgia"/>
                <w:sz w:val="28"/>
                <w:szCs w:val="28"/>
              </w:rPr>
            </w:pPr>
            <w:r w:rsidRPr="2C10920D">
              <w:rPr>
                <w:rFonts w:ascii="Georgia" w:hAnsi="Georgia"/>
                <w:sz w:val="28"/>
                <w:szCs w:val="28"/>
              </w:rPr>
              <w:t xml:space="preserve">Functional Math 7                     </w:t>
            </w:r>
          </w:p>
          <w:p w:rsidR="00D6404C" w:rsidP="00D6404C" w:rsidRDefault="00D6404C" w14:paraId="1DE596FA" w14:textId="77777777">
            <w:pPr>
              <w:rPr>
                <w:rFonts w:ascii="Georgia" w:hAnsi="Georgia"/>
                <w:sz w:val="28"/>
                <w:szCs w:val="28"/>
              </w:rPr>
            </w:pPr>
          </w:p>
          <w:p w:rsidRPr="002F79BA" w:rsidR="00D6404C" w:rsidP="00D6404C" w:rsidRDefault="00D6404C" w14:paraId="51E75945" w14:textId="77777777">
            <w:pPr>
              <w:rPr>
                <w:rFonts w:ascii="Georgia" w:hAnsi="Georgia"/>
                <w:sz w:val="20"/>
                <w:szCs w:val="20"/>
              </w:rPr>
            </w:pPr>
            <w:r w:rsidRPr="000A027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33589F28" w14:textId="77777777">
            <w:pPr>
              <w:rPr>
                <w:rFonts w:ascii="Georgia" w:hAnsi="Georgia"/>
                <w:sz w:val="20"/>
                <w:szCs w:val="20"/>
              </w:rPr>
            </w:pPr>
            <w:r w:rsidRPr="000A027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2F79BA" w:rsidR="00D6404C" w:rsidP="00D6404C" w:rsidRDefault="00D6404C" w14:paraId="69DE9B5E" w14:textId="77777777">
            <w:pPr>
              <w:rPr>
                <w:rFonts w:ascii="Georgia" w:hAnsi="Georgia"/>
                <w:sz w:val="20"/>
                <w:szCs w:val="20"/>
              </w:rPr>
            </w:pPr>
            <w:r w:rsidRPr="000A0273">
              <w:rPr>
                <w:rFonts w:ascii="Georgia" w:hAnsi="Georgia"/>
                <w:b/>
                <w:bCs/>
                <w:sz w:val="20"/>
                <w:szCs w:val="20"/>
              </w:rPr>
              <w:t>Other:</w:t>
            </w:r>
            <w:r w:rsidRPr="002F79BA">
              <w:rPr>
                <w:rFonts w:ascii="Georgia" w:hAnsi="Georgia"/>
                <w:sz w:val="20"/>
                <w:szCs w:val="20"/>
              </w:rPr>
              <w:t xml:space="preserve"> </w:t>
            </w:r>
            <w:r>
              <w:rPr>
                <w:rFonts w:ascii="Georgia" w:hAnsi="Georgia"/>
                <w:sz w:val="20"/>
                <w:szCs w:val="20"/>
              </w:rPr>
              <w:t xml:space="preserve">Resource Room class placement </w:t>
            </w:r>
          </w:p>
          <w:p w:rsidRPr="002F79BA" w:rsidR="00D6404C" w:rsidP="00D6404C" w:rsidRDefault="00D6404C" w14:paraId="1BFB5D30" w14:textId="77777777">
            <w:pPr>
              <w:rPr>
                <w:rFonts w:ascii="Georgia" w:hAnsi="Georgia"/>
                <w:sz w:val="20"/>
                <w:szCs w:val="20"/>
              </w:rPr>
            </w:pPr>
          </w:p>
          <w:p w:rsidR="00D6404C" w:rsidP="00D6404C" w:rsidRDefault="00D6404C" w14:paraId="5C059B26" w14:textId="77777777">
            <w:pPr>
              <w:rPr>
                <w:rFonts w:ascii="Georgia" w:hAnsi="Georgia"/>
                <w:sz w:val="20"/>
                <w:szCs w:val="20"/>
              </w:rPr>
            </w:pPr>
            <w:r>
              <w:rPr>
                <w:rFonts w:ascii="Georgia" w:hAnsi="Georgia"/>
                <w:sz w:val="20"/>
                <w:szCs w:val="20"/>
              </w:rPr>
              <w:t xml:space="preserve">For students attending the extended resource </w:t>
            </w:r>
            <w:proofErr w:type="gramStart"/>
            <w:r>
              <w:rPr>
                <w:rFonts w:ascii="Georgia" w:hAnsi="Georgia"/>
                <w:sz w:val="20"/>
                <w:szCs w:val="20"/>
              </w:rPr>
              <w:t>program;</w:t>
            </w:r>
            <w:proofErr w:type="gramEnd"/>
            <w:r>
              <w:rPr>
                <w:rFonts w:ascii="Georgia" w:hAnsi="Georgia"/>
                <w:sz w:val="20"/>
                <w:szCs w:val="20"/>
              </w:rPr>
              <w:t xml:space="preserve"> based on individual goals and objectives; this class will address mathematical skills such as simple calculation and calculator skills. </w:t>
            </w:r>
          </w:p>
          <w:p w:rsidR="00D6404C" w:rsidP="00D6404C" w:rsidRDefault="00D6404C" w14:paraId="2D7EDF11" w14:textId="179C235E">
            <w:pPr>
              <w:rPr>
                <w:rFonts w:ascii="Georgia" w:hAnsi="Georgia" w:eastAsia="Times New Roman" w:cs="Times New Roman"/>
                <w:color w:val="2D3B45"/>
                <w:sz w:val="18"/>
                <w:szCs w:val="18"/>
              </w:rPr>
            </w:pPr>
          </w:p>
        </w:tc>
      </w:tr>
      <w:tr w:rsidR="00D6404C" w:rsidTr="2C10920D" w14:paraId="5DA1DE90" w14:textId="77777777">
        <w:trPr>
          <w:trHeight w:val="300"/>
        </w:trPr>
        <w:tc>
          <w:tcPr>
            <w:tcW w:w="5395" w:type="dxa"/>
          </w:tcPr>
          <w:p w:rsidR="00D6404C" w:rsidP="00D6404C" w:rsidRDefault="00D6404C" w14:paraId="4ED8CE09" w14:textId="244C1A06">
            <w:pPr>
              <w:rPr>
                <w:rFonts w:ascii="Georgia" w:hAnsi="Georgia"/>
              </w:rPr>
            </w:pPr>
            <w:r w:rsidRPr="2C10920D">
              <w:rPr>
                <w:rFonts w:ascii="Georgia" w:hAnsi="Georgia"/>
                <w:sz w:val="28"/>
                <w:szCs w:val="28"/>
              </w:rPr>
              <w:t xml:space="preserve">Washington State History      </w:t>
            </w:r>
          </w:p>
          <w:p w:rsidR="00D6404C" w:rsidP="00D6404C" w:rsidRDefault="00D6404C" w14:paraId="6E65213C" w14:textId="77777777">
            <w:pPr>
              <w:rPr>
                <w:rFonts w:ascii="Georgia" w:hAnsi="Georgia"/>
                <w:sz w:val="24"/>
                <w:szCs w:val="24"/>
              </w:rPr>
            </w:pPr>
          </w:p>
          <w:p w:rsidRPr="00D61636" w:rsidR="00D6404C" w:rsidP="00D6404C" w:rsidRDefault="00D6404C" w14:paraId="275790A7" w14:textId="77777777">
            <w:pPr>
              <w:rPr>
                <w:rFonts w:ascii="Georgia" w:hAnsi="Georgia"/>
                <w:sz w:val="20"/>
                <w:szCs w:val="20"/>
              </w:rPr>
            </w:pPr>
            <w:r w:rsidRPr="003A5BB9">
              <w:rPr>
                <w:rFonts w:ascii="Georgia" w:hAnsi="Georgia"/>
                <w:b/>
                <w:bCs/>
                <w:sz w:val="20"/>
                <w:szCs w:val="20"/>
              </w:rPr>
              <w:t>Length</w:t>
            </w:r>
            <w:r w:rsidRPr="003A5BB9">
              <w:rPr>
                <w:rFonts w:ascii="Georgia" w:hAnsi="Georgia"/>
                <w:sz w:val="20"/>
                <w:szCs w:val="20"/>
              </w:rPr>
              <w:t>: One Semester</w:t>
            </w:r>
          </w:p>
          <w:p w:rsidRPr="002F79BA" w:rsidR="00D6404C" w:rsidP="00D6404C" w:rsidRDefault="00D6404C" w14:paraId="65552A70" w14:textId="77777777">
            <w:pPr>
              <w:rPr>
                <w:rFonts w:ascii="Georgia" w:hAnsi="Georgia"/>
                <w:sz w:val="20"/>
                <w:szCs w:val="20"/>
              </w:rPr>
            </w:pPr>
            <w:r w:rsidRPr="002F79BA">
              <w:rPr>
                <w:rFonts w:ascii="Georgia" w:hAnsi="Georgia"/>
                <w:b/>
                <w:bCs/>
                <w:sz w:val="20"/>
                <w:szCs w:val="20"/>
              </w:rPr>
              <w:t>Prerequisites</w:t>
            </w:r>
            <w:r w:rsidRPr="002F79BA">
              <w:rPr>
                <w:rFonts w:ascii="Georgia" w:hAnsi="Georgia"/>
                <w:sz w:val="20"/>
                <w:szCs w:val="20"/>
              </w:rPr>
              <w:t xml:space="preserve">: </w:t>
            </w:r>
            <w:r>
              <w:rPr>
                <w:rFonts w:ascii="Georgia" w:hAnsi="Georgia"/>
                <w:sz w:val="20"/>
                <w:szCs w:val="20"/>
              </w:rPr>
              <w:t>None</w:t>
            </w:r>
            <w:r w:rsidRPr="002F79BA">
              <w:rPr>
                <w:rFonts w:ascii="Georgia" w:hAnsi="Georgia"/>
                <w:sz w:val="20"/>
                <w:szCs w:val="20"/>
              </w:rPr>
              <w:t xml:space="preserve">   </w:t>
            </w:r>
          </w:p>
          <w:p w:rsidR="00D6404C" w:rsidP="00D6404C" w:rsidRDefault="00D6404C" w14:paraId="0F49E761" w14:textId="30FDC269">
            <w:pPr>
              <w:rPr>
                <w:rFonts w:ascii="Georgia" w:hAnsi="Georgia"/>
                <w:sz w:val="20"/>
                <w:szCs w:val="20"/>
              </w:rPr>
            </w:pPr>
            <w:r w:rsidRPr="538D728D">
              <w:rPr>
                <w:rFonts w:ascii="Georgia" w:hAnsi="Georgia"/>
                <w:b/>
                <w:bCs/>
                <w:sz w:val="20"/>
                <w:szCs w:val="20"/>
              </w:rPr>
              <w:t>Other:</w:t>
            </w:r>
            <w:r w:rsidRPr="538D728D">
              <w:rPr>
                <w:rFonts w:ascii="Georgia" w:hAnsi="Georgia"/>
                <w:sz w:val="20"/>
                <w:szCs w:val="20"/>
              </w:rPr>
              <w:t xml:space="preserve"> </w:t>
            </w:r>
            <w:r w:rsidRPr="538D728D">
              <w:rPr>
                <w:rFonts w:ascii="Georgia" w:hAnsi="Georgia"/>
                <w:b/>
                <w:bCs/>
                <w:color w:val="FF0000"/>
                <w:sz w:val="20"/>
                <w:szCs w:val="20"/>
              </w:rPr>
              <w:t>This course meets the Washington State History graduation requirement.</w:t>
            </w:r>
          </w:p>
          <w:p w:rsidR="00D6404C" w:rsidP="00D6404C" w:rsidRDefault="00D6404C" w14:paraId="213E1BCD" w14:textId="77777777">
            <w:pPr>
              <w:rPr>
                <w:rFonts w:ascii="Georgia" w:hAnsi="Georgia"/>
                <w:sz w:val="20"/>
                <w:szCs w:val="20"/>
              </w:rPr>
            </w:pPr>
          </w:p>
          <w:p w:rsidR="00D6404C" w:rsidP="00D6404C" w:rsidRDefault="00D6404C" w14:paraId="66BD5DB7" w14:textId="5728B6AA">
            <w:pPr>
              <w:rPr>
                <w:rFonts w:ascii="Georgia" w:hAnsi="Georgia"/>
                <w:sz w:val="20"/>
                <w:szCs w:val="20"/>
              </w:rPr>
            </w:pPr>
            <w:r>
              <w:rPr>
                <w:rFonts w:ascii="Georgia" w:hAnsi="Georgia"/>
                <w:sz w:val="20"/>
                <w:szCs w:val="20"/>
              </w:rPr>
              <w:t>For students attending the extended resource program</w:t>
            </w:r>
            <w:r w:rsidR="00D346C2">
              <w:rPr>
                <w:rFonts w:ascii="Georgia" w:hAnsi="Georgia"/>
                <w:sz w:val="20"/>
                <w:szCs w:val="20"/>
              </w:rPr>
              <w:t>.</w:t>
            </w:r>
            <w:r>
              <w:rPr>
                <w:rFonts w:ascii="Georgia" w:hAnsi="Georgia"/>
                <w:sz w:val="20"/>
                <w:szCs w:val="20"/>
              </w:rPr>
              <w:t xml:space="preserve"> </w:t>
            </w:r>
            <w:r w:rsidR="00D346C2">
              <w:rPr>
                <w:rFonts w:ascii="Georgia" w:hAnsi="Georgia"/>
                <w:sz w:val="20"/>
                <w:szCs w:val="20"/>
              </w:rPr>
              <w:t>B</w:t>
            </w:r>
            <w:r>
              <w:rPr>
                <w:rFonts w:ascii="Georgia" w:hAnsi="Georgia"/>
                <w:sz w:val="20"/>
                <w:szCs w:val="20"/>
              </w:rPr>
              <w:t xml:space="preserve">ased on the WA State Enduring Understandings and state standards in addition to individual goals and objectives.  This class will address foundational components of WA state history. </w:t>
            </w:r>
          </w:p>
          <w:p w:rsidR="00D6404C" w:rsidP="00D6404C" w:rsidRDefault="00D6404C" w14:paraId="030E6682" w14:textId="77777777">
            <w:pPr>
              <w:rPr>
                <w:rFonts w:ascii="Georgia" w:hAnsi="Georgia"/>
                <w:sz w:val="28"/>
                <w:szCs w:val="28"/>
              </w:rPr>
            </w:pPr>
          </w:p>
        </w:tc>
        <w:tc>
          <w:tcPr>
            <w:tcW w:w="5395" w:type="dxa"/>
          </w:tcPr>
          <w:p w:rsidR="00D6404C" w:rsidP="00D6404C" w:rsidRDefault="00D6404C" w14:paraId="76E2A48A" w14:textId="7D9F7396">
            <w:pPr>
              <w:rPr>
                <w:rFonts w:ascii="Georgia" w:hAnsi="Georgia"/>
                <w:sz w:val="28"/>
                <w:szCs w:val="28"/>
              </w:rPr>
            </w:pPr>
            <w:r w:rsidRPr="2C10920D">
              <w:rPr>
                <w:rFonts w:ascii="Georgia" w:hAnsi="Georgia"/>
                <w:sz w:val="28"/>
                <w:szCs w:val="28"/>
              </w:rPr>
              <w:t xml:space="preserve">Skills for Success 7                    </w:t>
            </w:r>
          </w:p>
          <w:p w:rsidR="00D6404C" w:rsidP="00D6404C" w:rsidRDefault="00D6404C" w14:paraId="6FCF2C4E" w14:textId="77777777">
            <w:pPr>
              <w:rPr>
                <w:rFonts w:ascii="Georgia" w:hAnsi="Georgia"/>
                <w:sz w:val="28"/>
                <w:szCs w:val="28"/>
              </w:rPr>
            </w:pPr>
          </w:p>
          <w:p w:rsidRPr="002F79BA" w:rsidR="00D6404C" w:rsidP="00D6404C" w:rsidRDefault="00D6404C" w14:paraId="2AD8647D" w14:textId="77777777">
            <w:pPr>
              <w:rPr>
                <w:rFonts w:ascii="Georgia" w:hAnsi="Georgia"/>
                <w:sz w:val="20"/>
                <w:szCs w:val="20"/>
              </w:rPr>
            </w:pPr>
            <w:r w:rsidRPr="000A027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4A93E581" w14:textId="77777777">
            <w:pPr>
              <w:rPr>
                <w:rFonts w:ascii="Georgia" w:hAnsi="Georgia"/>
                <w:sz w:val="20"/>
                <w:szCs w:val="20"/>
              </w:rPr>
            </w:pPr>
            <w:r w:rsidRPr="004000A3">
              <w:rPr>
                <w:rFonts w:ascii="Georgia" w:hAnsi="Georgia"/>
                <w:b/>
                <w:bCs/>
                <w:sz w:val="20"/>
                <w:szCs w:val="20"/>
              </w:rPr>
              <w:t>P</w:t>
            </w:r>
            <w:r w:rsidRPr="000A0273">
              <w:rPr>
                <w:rFonts w:ascii="Georgia" w:hAnsi="Georgia"/>
                <w:b/>
                <w:bCs/>
                <w:sz w:val="20"/>
                <w:szCs w:val="20"/>
              </w:rPr>
              <w:t>rerequisites</w:t>
            </w:r>
            <w:r w:rsidRPr="002F79BA">
              <w:rPr>
                <w:rFonts w:ascii="Georgia" w:hAnsi="Georgia"/>
                <w:sz w:val="20"/>
                <w:szCs w:val="20"/>
              </w:rPr>
              <w:t>:</w:t>
            </w:r>
            <w:r>
              <w:rPr>
                <w:rFonts w:ascii="Georgia" w:hAnsi="Georgia"/>
                <w:sz w:val="20"/>
                <w:szCs w:val="20"/>
              </w:rPr>
              <w:t xml:space="preserve"> IEP team placement </w:t>
            </w:r>
          </w:p>
          <w:p w:rsidRPr="004000A3" w:rsidR="00D6404C" w:rsidP="00D6404C" w:rsidRDefault="00D6404C" w14:paraId="26D85464" w14:textId="77777777">
            <w:pPr>
              <w:rPr>
                <w:rFonts w:ascii="Georgia" w:hAnsi="Georgia"/>
                <w:b/>
                <w:bCs/>
                <w:sz w:val="20"/>
                <w:szCs w:val="20"/>
              </w:rPr>
            </w:pPr>
            <w:r w:rsidRPr="004000A3">
              <w:rPr>
                <w:rFonts w:ascii="Georgia" w:hAnsi="Georgia"/>
                <w:b/>
                <w:bCs/>
                <w:sz w:val="20"/>
                <w:szCs w:val="20"/>
              </w:rPr>
              <w:t xml:space="preserve">Other: </w:t>
            </w:r>
          </w:p>
          <w:p w:rsidR="00D6404C" w:rsidP="00D6404C" w:rsidRDefault="00D6404C" w14:paraId="06C04BCF" w14:textId="77777777">
            <w:pPr>
              <w:rPr>
                <w:rFonts w:ascii="Georgia" w:hAnsi="Georgia"/>
                <w:sz w:val="28"/>
                <w:szCs w:val="28"/>
              </w:rPr>
            </w:pPr>
          </w:p>
          <w:p w:rsidR="00D6404C" w:rsidP="00D6404C" w:rsidRDefault="00D6404C" w14:paraId="5A7F385B" w14:textId="1A28EA7D">
            <w:pPr>
              <w:rPr>
                <w:rFonts w:ascii="Georgia" w:hAnsi="Georgia"/>
                <w:sz w:val="28"/>
                <w:szCs w:val="28"/>
              </w:rPr>
            </w:pPr>
            <w:r>
              <w:rPr>
                <w:rFonts w:ascii="Georgia" w:hAnsi="Georgia"/>
                <w:sz w:val="20"/>
                <w:szCs w:val="20"/>
              </w:rPr>
              <w:t>For students attending the extended resource program.  Based on individual goals and objectives, students develop social communication skills as well as work on adaptive goal areas.</w:t>
            </w:r>
          </w:p>
        </w:tc>
      </w:tr>
    </w:tbl>
    <w:p w:rsidR="00D35EAC" w:rsidRDefault="00D35EAC" w14:paraId="0E2555BB" w14:textId="77777777">
      <w:r>
        <w:br w:type="page"/>
      </w:r>
    </w:p>
    <w:tbl>
      <w:tblPr>
        <w:tblStyle w:val="TableGrid"/>
        <w:tblW w:w="0" w:type="auto"/>
        <w:tblLook w:val="04A0" w:firstRow="1" w:lastRow="0" w:firstColumn="1" w:lastColumn="0" w:noHBand="0" w:noVBand="1"/>
      </w:tblPr>
      <w:tblGrid>
        <w:gridCol w:w="5395"/>
        <w:gridCol w:w="5395"/>
      </w:tblGrid>
      <w:tr w:rsidR="00D6404C" w:rsidTr="2C10920D" w14:paraId="6D44F325" w14:textId="77777777">
        <w:trPr>
          <w:trHeight w:val="300"/>
        </w:trPr>
        <w:tc>
          <w:tcPr>
            <w:tcW w:w="10790" w:type="dxa"/>
            <w:gridSpan w:val="2"/>
            <w:shd w:val="clear" w:color="auto" w:fill="D9E2F3" w:themeFill="accent1" w:themeFillTint="33"/>
          </w:tcPr>
          <w:p w:rsidRPr="00847432" w:rsidR="00D6404C" w:rsidP="00D6404C" w:rsidRDefault="00D6404C" w14:paraId="0B3E84A0" w14:textId="39AF1E2C">
            <w:pPr>
              <w:jc w:val="center"/>
              <w:rPr>
                <w:rFonts w:ascii="Georgia" w:hAnsi="Georgia"/>
              </w:rPr>
            </w:pPr>
            <w:r>
              <w:rPr>
                <w:rFonts w:ascii="Georgia" w:hAnsi="Georgia"/>
                <w:b/>
                <w:bCs/>
                <w:sz w:val="24"/>
                <w:szCs w:val="24"/>
              </w:rPr>
              <w:lastRenderedPageBreak/>
              <w:t>Adaptive</w:t>
            </w:r>
            <w:r w:rsidRPr="00847432">
              <w:rPr>
                <w:rFonts w:ascii="Georgia" w:hAnsi="Georgia"/>
                <w:b/>
                <w:bCs/>
                <w:sz w:val="24"/>
                <w:szCs w:val="24"/>
              </w:rPr>
              <w:t xml:space="preserve"> Courses</w:t>
            </w:r>
          </w:p>
          <w:p w:rsidR="00D6404C" w:rsidP="00D6404C" w:rsidRDefault="00D6404C" w14:paraId="196C5D53" w14:textId="4F55DE3A">
            <w:pPr>
              <w:jc w:val="center"/>
              <w:rPr>
                <w:rFonts w:ascii="Georgia" w:hAnsi="Georgia"/>
                <w:sz w:val="28"/>
                <w:szCs w:val="28"/>
              </w:rPr>
            </w:pPr>
            <w:r>
              <w:rPr>
                <w:rFonts w:ascii="Georgia" w:hAnsi="Georgia"/>
                <w:sz w:val="24"/>
                <w:szCs w:val="24"/>
              </w:rPr>
              <w:t>Adaptive courses are designed for students in the Life Skills program.</w:t>
            </w:r>
          </w:p>
        </w:tc>
      </w:tr>
      <w:tr w:rsidR="00D6404C" w:rsidTr="2C10920D" w14:paraId="7A7B28D3" w14:textId="77777777">
        <w:trPr>
          <w:trHeight w:val="300"/>
        </w:trPr>
        <w:tc>
          <w:tcPr>
            <w:tcW w:w="5395" w:type="dxa"/>
          </w:tcPr>
          <w:p w:rsidR="00D6404C" w:rsidP="00D6404C" w:rsidRDefault="00D6404C" w14:paraId="096664C0" w14:textId="10FC0FB1">
            <w:pPr>
              <w:rPr>
                <w:rFonts w:ascii="Georgia" w:hAnsi="Georgia"/>
                <w:sz w:val="28"/>
                <w:szCs w:val="28"/>
              </w:rPr>
            </w:pPr>
            <w:r w:rsidRPr="2C10920D">
              <w:rPr>
                <w:rFonts w:ascii="Georgia" w:hAnsi="Georgia"/>
                <w:sz w:val="28"/>
                <w:szCs w:val="28"/>
              </w:rPr>
              <w:t xml:space="preserve">Adaptive Multi-Age ELA              </w:t>
            </w:r>
          </w:p>
          <w:p w:rsidR="00D6404C" w:rsidP="00D6404C" w:rsidRDefault="00D6404C" w14:paraId="3833D0E6" w14:textId="77777777">
            <w:pPr>
              <w:rPr>
                <w:rFonts w:ascii="Georgia" w:hAnsi="Georgia"/>
                <w:sz w:val="28"/>
                <w:szCs w:val="28"/>
              </w:rPr>
            </w:pPr>
          </w:p>
          <w:p w:rsidRPr="002F79BA" w:rsidR="00D6404C" w:rsidP="00D6404C" w:rsidRDefault="00D6404C" w14:paraId="10C4C60F" w14:textId="77777777">
            <w:pPr>
              <w:rPr>
                <w:rFonts w:ascii="Georgia" w:hAnsi="Georgia"/>
                <w:sz w:val="20"/>
                <w:szCs w:val="20"/>
              </w:rPr>
            </w:pPr>
            <w:r w:rsidRPr="004000A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67EEE7AB" w14:textId="77777777">
            <w:pPr>
              <w:rPr>
                <w:rFonts w:ascii="Georgia" w:hAnsi="Georgia"/>
                <w:sz w:val="20"/>
                <w:szCs w:val="20"/>
              </w:rPr>
            </w:pPr>
            <w:r w:rsidRPr="004000A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4000A3" w:rsidR="00D6404C" w:rsidP="00D6404C" w:rsidRDefault="00D6404C" w14:paraId="533A6A21" w14:textId="77777777">
            <w:pPr>
              <w:rPr>
                <w:rFonts w:ascii="Georgia" w:hAnsi="Georgia"/>
                <w:b/>
                <w:bCs/>
                <w:sz w:val="20"/>
                <w:szCs w:val="20"/>
              </w:rPr>
            </w:pPr>
            <w:r w:rsidRPr="004000A3">
              <w:rPr>
                <w:rFonts w:ascii="Georgia" w:hAnsi="Georgia"/>
                <w:b/>
                <w:bCs/>
                <w:sz w:val="20"/>
                <w:szCs w:val="20"/>
              </w:rPr>
              <w:t xml:space="preserve">Other: </w:t>
            </w:r>
          </w:p>
          <w:p w:rsidR="00D6404C" w:rsidP="00D6404C" w:rsidRDefault="00D6404C" w14:paraId="4313CD37" w14:textId="77777777">
            <w:pPr>
              <w:rPr>
                <w:rFonts w:ascii="Georgia" w:hAnsi="Georgia"/>
                <w:sz w:val="28"/>
                <w:szCs w:val="28"/>
              </w:rPr>
            </w:pPr>
          </w:p>
          <w:p w:rsidR="00D6404C" w:rsidP="00D6404C" w:rsidRDefault="00D6404C" w14:paraId="0ABED04A" w14:textId="69B4885A">
            <w:pPr>
              <w:rPr>
                <w:rFonts w:ascii="Georgia" w:hAnsi="Georgia"/>
                <w:sz w:val="28"/>
                <w:szCs w:val="28"/>
              </w:rPr>
            </w:pPr>
            <w:r>
              <w:rPr>
                <w:rFonts w:ascii="Georgia" w:hAnsi="Georgia"/>
                <w:sz w:val="20"/>
                <w:szCs w:val="20"/>
              </w:rPr>
              <w:t>For students attending the Life Skills program.  Based on individual goals and objectives, students develop basic reading and writing skills required in daily life tasks.</w:t>
            </w:r>
          </w:p>
        </w:tc>
        <w:tc>
          <w:tcPr>
            <w:tcW w:w="5395" w:type="dxa"/>
          </w:tcPr>
          <w:p w:rsidR="00D6404C" w:rsidP="00D6404C" w:rsidRDefault="00D6404C" w14:paraId="7875BA5D" w14:textId="0B93438D">
            <w:pPr>
              <w:rPr>
                <w:rFonts w:ascii="Georgia" w:hAnsi="Georgia"/>
                <w:sz w:val="28"/>
                <w:szCs w:val="28"/>
              </w:rPr>
            </w:pPr>
            <w:r w:rsidRPr="2C10920D">
              <w:rPr>
                <w:rFonts w:ascii="Georgia" w:hAnsi="Georgia"/>
                <w:sz w:val="28"/>
                <w:szCs w:val="28"/>
              </w:rPr>
              <w:t xml:space="preserve">Adaptive Multi-Age Math            </w:t>
            </w:r>
          </w:p>
          <w:p w:rsidR="00D6404C" w:rsidP="00D6404C" w:rsidRDefault="00D6404C" w14:paraId="577B697C" w14:textId="77777777">
            <w:pPr>
              <w:rPr>
                <w:rFonts w:ascii="Georgia" w:hAnsi="Georgia"/>
                <w:sz w:val="28"/>
                <w:szCs w:val="28"/>
              </w:rPr>
            </w:pPr>
          </w:p>
          <w:p w:rsidRPr="002F79BA" w:rsidR="00D6404C" w:rsidP="00D6404C" w:rsidRDefault="00D6404C" w14:paraId="45972346" w14:textId="77777777">
            <w:pPr>
              <w:rPr>
                <w:rFonts w:ascii="Georgia" w:hAnsi="Georgia"/>
                <w:sz w:val="20"/>
                <w:szCs w:val="20"/>
              </w:rPr>
            </w:pPr>
            <w:r w:rsidRPr="004000A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5230FB3C" w14:textId="77777777">
            <w:pPr>
              <w:rPr>
                <w:rFonts w:ascii="Georgia" w:hAnsi="Georgia"/>
                <w:sz w:val="20"/>
                <w:szCs w:val="20"/>
              </w:rPr>
            </w:pPr>
            <w:r w:rsidRPr="004000A3">
              <w:rPr>
                <w:rFonts w:ascii="Georgia" w:hAnsi="Georgia"/>
                <w:b/>
                <w:bCs/>
                <w:sz w:val="20"/>
                <w:szCs w:val="20"/>
              </w:rPr>
              <w:t>Prerequisites:</w:t>
            </w:r>
            <w:r>
              <w:rPr>
                <w:rFonts w:ascii="Georgia" w:hAnsi="Georgia"/>
                <w:sz w:val="20"/>
                <w:szCs w:val="20"/>
              </w:rPr>
              <w:t xml:space="preserve"> IEP team placement </w:t>
            </w:r>
          </w:p>
          <w:p w:rsidRPr="004000A3" w:rsidR="00D6404C" w:rsidP="00D6404C" w:rsidRDefault="00D6404C" w14:paraId="3C231F96" w14:textId="77777777">
            <w:pPr>
              <w:rPr>
                <w:rFonts w:ascii="Georgia" w:hAnsi="Georgia"/>
                <w:b/>
                <w:bCs/>
                <w:sz w:val="20"/>
                <w:szCs w:val="20"/>
              </w:rPr>
            </w:pPr>
            <w:r w:rsidRPr="004000A3">
              <w:rPr>
                <w:rFonts w:ascii="Georgia" w:hAnsi="Georgia"/>
                <w:b/>
                <w:bCs/>
                <w:sz w:val="20"/>
                <w:szCs w:val="20"/>
              </w:rPr>
              <w:t xml:space="preserve">Other: </w:t>
            </w:r>
          </w:p>
          <w:p w:rsidR="00D6404C" w:rsidP="00D6404C" w:rsidRDefault="00D6404C" w14:paraId="0E0356FB" w14:textId="77777777">
            <w:pPr>
              <w:rPr>
                <w:rFonts w:ascii="Georgia" w:hAnsi="Georgia"/>
                <w:sz w:val="28"/>
                <w:szCs w:val="28"/>
              </w:rPr>
            </w:pPr>
          </w:p>
          <w:p w:rsidR="00D6404C" w:rsidP="00D6404C" w:rsidRDefault="00D6404C" w14:paraId="55495CD5" w14:textId="312CA2AB">
            <w:pPr>
              <w:rPr>
                <w:rFonts w:ascii="Georgia" w:hAnsi="Georgia"/>
                <w:sz w:val="28"/>
                <w:szCs w:val="28"/>
              </w:rPr>
            </w:pPr>
            <w:r>
              <w:rPr>
                <w:rFonts w:ascii="Georgia" w:hAnsi="Georgia"/>
                <w:sz w:val="20"/>
                <w:szCs w:val="20"/>
              </w:rPr>
              <w:t>For students attending the Life Skills program.  Based on individual goals and objectives, students develop basic mathematical skills required in daily life tasks.</w:t>
            </w:r>
          </w:p>
        </w:tc>
      </w:tr>
      <w:tr w:rsidR="00D6404C" w:rsidTr="2C10920D" w14:paraId="3F7900BC" w14:textId="77777777">
        <w:trPr>
          <w:trHeight w:val="300"/>
        </w:trPr>
        <w:tc>
          <w:tcPr>
            <w:tcW w:w="5395" w:type="dxa"/>
          </w:tcPr>
          <w:p w:rsidR="00D6404C" w:rsidP="00D6404C" w:rsidRDefault="00D6404C" w14:paraId="5DAD8CF7" w14:textId="697685CC">
            <w:pPr>
              <w:rPr>
                <w:rFonts w:ascii="Georgia" w:hAnsi="Georgia"/>
                <w:sz w:val="28"/>
                <w:szCs w:val="28"/>
              </w:rPr>
            </w:pPr>
            <w:r w:rsidRPr="2C10920D">
              <w:rPr>
                <w:rFonts w:ascii="Georgia" w:hAnsi="Georgia"/>
                <w:sz w:val="28"/>
                <w:szCs w:val="28"/>
              </w:rPr>
              <w:t xml:space="preserve">Skills for Success 7                    </w:t>
            </w:r>
          </w:p>
          <w:p w:rsidR="00D6404C" w:rsidP="00D6404C" w:rsidRDefault="00D6404C" w14:paraId="6605CCAD" w14:textId="77777777">
            <w:pPr>
              <w:rPr>
                <w:rFonts w:ascii="Georgia" w:hAnsi="Georgia"/>
                <w:sz w:val="28"/>
                <w:szCs w:val="28"/>
              </w:rPr>
            </w:pPr>
          </w:p>
          <w:p w:rsidRPr="002F79BA" w:rsidR="00D6404C" w:rsidP="00D6404C" w:rsidRDefault="00D6404C" w14:paraId="506584A0" w14:textId="77777777">
            <w:pPr>
              <w:rPr>
                <w:rFonts w:ascii="Georgia" w:hAnsi="Georgia"/>
                <w:sz w:val="20"/>
                <w:szCs w:val="20"/>
              </w:rPr>
            </w:pPr>
            <w:r w:rsidRPr="004000A3">
              <w:rPr>
                <w:rFonts w:ascii="Georgia" w:hAnsi="Georgia"/>
                <w:b/>
                <w:bCs/>
                <w:sz w:val="20"/>
                <w:szCs w:val="20"/>
              </w:rPr>
              <w:t>Length:</w:t>
            </w:r>
            <w:r w:rsidRPr="002F79BA">
              <w:rPr>
                <w:rFonts w:ascii="Georgia" w:hAnsi="Georgia"/>
                <w:sz w:val="20"/>
                <w:szCs w:val="20"/>
              </w:rPr>
              <w:t xml:space="preserve"> Two Semesters (Yearlong)</w:t>
            </w:r>
          </w:p>
          <w:p w:rsidRPr="002F79BA" w:rsidR="00D6404C" w:rsidP="00D6404C" w:rsidRDefault="00D6404C" w14:paraId="619DCF28" w14:textId="77777777">
            <w:pPr>
              <w:rPr>
                <w:rFonts w:ascii="Georgia" w:hAnsi="Georgia"/>
                <w:sz w:val="20"/>
                <w:szCs w:val="20"/>
              </w:rPr>
            </w:pPr>
            <w:r w:rsidRPr="004000A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D6404C" w:rsidP="00D6404C" w:rsidRDefault="00D6404C" w14:paraId="7E2113FC" w14:textId="77777777">
            <w:pPr>
              <w:rPr>
                <w:rFonts w:ascii="Georgia" w:hAnsi="Georgia"/>
                <w:sz w:val="20"/>
                <w:szCs w:val="20"/>
              </w:rPr>
            </w:pPr>
            <w:r w:rsidRPr="004000A3">
              <w:rPr>
                <w:rFonts w:ascii="Georgia" w:hAnsi="Georgia"/>
                <w:b/>
                <w:bCs/>
                <w:sz w:val="20"/>
                <w:szCs w:val="20"/>
              </w:rPr>
              <w:t>Other</w:t>
            </w:r>
            <w:r w:rsidRPr="427EB0A6">
              <w:rPr>
                <w:rFonts w:ascii="Georgia" w:hAnsi="Georgia"/>
                <w:sz w:val="20"/>
                <w:szCs w:val="20"/>
              </w:rPr>
              <w:t xml:space="preserve">: </w:t>
            </w:r>
          </w:p>
          <w:p w:rsidR="00D6404C" w:rsidP="00D6404C" w:rsidRDefault="00D6404C" w14:paraId="53BDF40C" w14:textId="77777777">
            <w:pPr>
              <w:rPr>
                <w:rFonts w:ascii="Georgia" w:hAnsi="Georgia"/>
                <w:sz w:val="28"/>
                <w:szCs w:val="28"/>
              </w:rPr>
            </w:pPr>
          </w:p>
          <w:p w:rsidR="00D6404C" w:rsidP="00D6404C" w:rsidRDefault="00D6404C" w14:paraId="38D39ABA" w14:textId="394865D9">
            <w:pPr>
              <w:rPr>
                <w:rFonts w:ascii="Georgia" w:hAnsi="Georgia"/>
                <w:sz w:val="28"/>
                <w:szCs w:val="28"/>
              </w:rPr>
            </w:pPr>
            <w:r>
              <w:rPr>
                <w:rFonts w:ascii="Georgia" w:hAnsi="Georgia"/>
                <w:sz w:val="20"/>
                <w:szCs w:val="20"/>
              </w:rPr>
              <w:t>For students attending the Life Skills program.  Based on individual goals and objectives, students focus on adaptive skills required in daily life.</w:t>
            </w:r>
          </w:p>
        </w:tc>
        <w:tc>
          <w:tcPr>
            <w:tcW w:w="5395" w:type="dxa"/>
          </w:tcPr>
          <w:p w:rsidR="00D6404C" w:rsidP="00D6404C" w:rsidRDefault="00D6404C" w14:paraId="06B9CD00" w14:textId="2826AE8C">
            <w:pPr>
              <w:rPr>
                <w:rFonts w:ascii="Georgia" w:hAnsi="Georgia"/>
                <w:sz w:val="28"/>
                <w:szCs w:val="28"/>
              </w:rPr>
            </w:pPr>
            <w:r w:rsidRPr="2C10920D">
              <w:rPr>
                <w:rFonts w:ascii="Georgia" w:hAnsi="Georgia"/>
                <w:sz w:val="28"/>
                <w:szCs w:val="28"/>
              </w:rPr>
              <w:t xml:space="preserve">Family &amp; Consumer Sci               </w:t>
            </w:r>
          </w:p>
          <w:p w:rsidR="00D6404C" w:rsidP="00D6404C" w:rsidRDefault="00D6404C" w14:paraId="20FA26C9" w14:textId="77777777">
            <w:pPr>
              <w:rPr>
                <w:rFonts w:ascii="Georgia" w:hAnsi="Georgia"/>
                <w:sz w:val="28"/>
                <w:szCs w:val="28"/>
              </w:rPr>
            </w:pPr>
          </w:p>
          <w:p w:rsidRPr="002F79BA" w:rsidR="00D6404C" w:rsidP="00D6404C" w:rsidRDefault="00D6404C" w14:paraId="41361AF9" w14:textId="77777777">
            <w:pPr>
              <w:rPr>
                <w:rFonts w:ascii="Georgia" w:hAnsi="Georgia"/>
                <w:sz w:val="20"/>
                <w:szCs w:val="20"/>
              </w:rPr>
            </w:pPr>
            <w:r w:rsidRPr="004000A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53B59A92" w14:textId="77777777">
            <w:pPr>
              <w:rPr>
                <w:rFonts w:ascii="Georgia" w:hAnsi="Georgia"/>
                <w:sz w:val="20"/>
                <w:szCs w:val="20"/>
              </w:rPr>
            </w:pPr>
            <w:r w:rsidRPr="004000A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D6404C" w:rsidP="00D6404C" w:rsidRDefault="00D6404C" w14:paraId="78F7C441" w14:textId="77777777">
            <w:pPr>
              <w:rPr>
                <w:rFonts w:ascii="Georgia" w:hAnsi="Georgia"/>
                <w:sz w:val="20"/>
                <w:szCs w:val="20"/>
              </w:rPr>
            </w:pPr>
            <w:r w:rsidRPr="004000A3">
              <w:rPr>
                <w:rFonts w:ascii="Georgia" w:hAnsi="Georgia"/>
                <w:b/>
                <w:bCs/>
                <w:sz w:val="20"/>
                <w:szCs w:val="20"/>
              </w:rPr>
              <w:t>Other</w:t>
            </w:r>
            <w:r w:rsidRPr="427EB0A6">
              <w:rPr>
                <w:rFonts w:ascii="Georgia" w:hAnsi="Georgia"/>
                <w:sz w:val="20"/>
                <w:szCs w:val="20"/>
              </w:rPr>
              <w:t xml:space="preserve">: </w:t>
            </w:r>
          </w:p>
          <w:p w:rsidR="00D6404C" w:rsidP="00D6404C" w:rsidRDefault="00D6404C" w14:paraId="5691C4C4" w14:textId="77777777">
            <w:pPr>
              <w:rPr>
                <w:rFonts w:ascii="Georgia" w:hAnsi="Georgia"/>
                <w:sz w:val="28"/>
                <w:szCs w:val="28"/>
              </w:rPr>
            </w:pPr>
          </w:p>
          <w:p w:rsidR="00D6404C" w:rsidP="00D6404C" w:rsidRDefault="00D6404C" w14:paraId="3136694C" w14:textId="77777777">
            <w:pPr>
              <w:rPr>
                <w:rFonts w:ascii="Georgia" w:hAnsi="Georgia"/>
                <w:sz w:val="28"/>
                <w:szCs w:val="28"/>
              </w:rPr>
            </w:pPr>
            <w:r>
              <w:rPr>
                <w:rFonts w:ascii="Georgia" w:hAnsi="Georgia"/>
                <w:sz w:val="20"/>
                <w:szCs w:val="20"/>
              </w:rPr>
              <w:t xml:space="preserve">For students attending the Life Skills program. </w:t>
            </w:r>
          </w:p>
          <w:p w:rsidR="00D6404C" w:rsidP="00D6404C" w:rsidRDefault="00D6404C" w14:paraId="28E39FDF" w14:textId="7DD103F5">
            <w:pPr>
              <w:rPr>
                <w:rFonts w:ascii="Georgia" w:hAnsi="Georgia"/>
                <w:sz w:val="28"/>
                <w:szCs w:val="28"/>
              </w:rPr>
            </w:pPr>
          </w:p>
        </w:tc>
      </w:tr>
      <w:tr w:rsidR="00D6404C" w:rsidTr="2C10920D" w14:paraId="54657DB6" w14:textId="77777777">
        <w:trPr>
          <w:trHeight w:val="300"/>
        </w:trPr>
        <w:tc>
          <w:tcPr>
            <w:tcW w:w="5395" w:type="dxa"/>
          </w:tcPr>
          <w:p w:rsidR="00D6404C" w:rsidP="00D6404C" w:rsidRDefault="00D6404C" w14:paraId="43722595" w14:textId="21D52EDA">
            <w:pPr>
              <w:rPr>
                <w:rFonts w:ascii="Georgia" w:hAnsi="Georgia"/>
                <w:sz w:val="28"/>
                <w:szCs w:val="28"/>
              </w:rPr>
            </w:pPr>
            <w:r w:rsidRPr="2C10920D">
              <w:rPr>
                <w:rFonts w:ascii="Georgia" w:hAnsi="Georgia"/>
                <w:sz w:val="28"/>
                <w:szCs w:val="28"/>
              </w:rPr>
              <w:t xml:space="preserve">Modified Social Communications </w:t>
            </w:r>
          </w:p>
          <w:p w:rsidR="00D6404C" w:rsidP="00D6404C" w:rsidRDefault="00D6404C" w14:paraId="0D18A62A" w14:textId="77777777">
            <w:pPr>
              <w:rPr>
                <w:rFonts w:ascii="Georgia" w:hAnsi="Georgia"/>
                <w:sz w:val="28"/>
                <w:szCs w:val="28"/>
              </w:rPr>
            </w:pPr>
          </w:p>
          <w:p w:rsidRPr="002F79BA" w:rsidR="00D6404C" w:rsidP="00D6404C" w:rsidRDefault="00D6404C" w14:paraId="18F62B19" w14:textId="77777777">
            <w:pPr>
              <w:rPr>
                <w:rFonts w:ascii="Georgia" w:hAnsi="Georgia"/>
                <w:sz w:val="20"/>
                <w:szCs w:val="20"/>
              </w:rPr>
            </w:pPr>
            <w:r w:rsidRPr="004000A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36E029E9" w14:textId="77777777">
            <w:pPr>
              <w:rPr>
                <w:rFonts w:ascii="Georgia" w:hAnsi="Georgia"/>
                <w:sz w:val="20"/>
                <w:szCs w:val="20"/>
              </w:rPr>
            </w:pPr>
            <w:r w:rsidRPr="004000A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4000A3" w:rsidR="00D6404C" w:rsidP="00D6404C" w:rsidRDefault="00D6404C" w14:paraId="50B4A297" w14:textId="77777777">
            <w:pPr>
              <w:rPr>
                <w:rFonts w:ascii="Georgia" w:hAnsi="Georgia"/>
                <w:b/>
                <w:bCs/>
                <w:sz w:val="20"/>
                <w:szCs w:val="20"/>
              </w:rPr>
            </w:pPr>
            <w:r w:rsidRPr="004000A3">
              <w:rPr>
                <w:rFonts w:ascii="Georgia" w:hAnsi="Georgia"/>
                <w:b/>
                <w:bCs/>
                <w:sz w:val="20"/>
                <w:szCs w:val="20"/>
              </w:rPr>
              <w:t xml:space="preserve">Other: </w:t>
            </w:r>
          </w:p>
          <w:p w:rsidR="00D6404C" w:rsidP="00D6404C" w:rsidRDefault="00D6404C" w14:paraId="6E28084D" w14:textId="77777777">
            <w:pPr>
              <w:rPr>
                <w:rFonts w:ascii="Georgia" w:hAnsi="Georgia"/>
                <w:sz w:val="28"/>
                <w:szCs w:val="28"/>
              </w:rPr>
            </w:pPr>
          </w:p>
          <w:p w:rsidR="00D6404C" w:rsidP="00D6404C" w:rsidRDefault="00D6404C" w14:paraId="1908EF99" w14:textId="10D35D33">
            <w:pPr>
              <w:rPr>
                <w:rFonts w:ascii="Georgia" w:hAnsi="Georgia"/>
                <w:sz w:val="28"/>
                <w:szCs w:val="28"/>
              </w:rPr>
            </w:pPr>
            <w:r>
              <w:rPr>
                <w:rFonts w:ascii="Georgia" w:hAnsi="Georgia"/>
                <w:sz w:val="20"/>
                <w:szCs w:val="20"/>
              </w:rPr>
              <w:t>For students attending the Life Skills program.  Based on individual goals and objectives, students develop basic social communication skills required in daily life tasks.</w:t>
            </w:r>
          </w:p>
        </w:tc>
        <w:tc>
          <w:tcPr>
            <w:tcW w:w="5395" w:type="dxa"/>
          </w:tcPr>
          <w:p w:rsidR="00D6404C" w:rsidP="00D6404C" w:rsidRDefault="00D6404C" w14:paraId="2EA90FFC" w14:textId="4C1BE91F">
            <w:pPr>
              <w:rPr>
                <w:rFonts w:ascii="Georgia" w:hAnsi="Georgia"/>
                <w:sz w:val="28"/>
                <w:szCs w:val="28"/>
              </w:rPr>
            </w:pPr>
            <w:r w:rsidRPr="2C10920D">
              <w:rPr>
                <w:rFonts w:ascii="Georgia" w:hAnsi="Georgia"/>
                <w:sz w:val="28"/>
                <w:szCs w:val="28"/>
              </w:rPr>
              <w:t xml:space="preserve">Adaptive Arts                                  </w:t>
            </w:r>
          </w:p>
          <w:p w:rsidR="00D6404C" w:rsidP="00D6404C" w:rsidRDefault="00D6404C" w14:paraId="26D70CCB" w14:textId="77777777">
            <w:pPr>
              <w:rPr>
                <w:rFonts w:ascii="Georgia" w:hAnsi="Georgia"/>
                <w:sz w:val="28"/>
                <w:szCs w:val="28"/>
              </w:rPr>
            </w:pPr>
          </w:p>
          <w:p w:rsidRPr="002F79BA" w:rsidR="00D6404C" w:rsidP="00D6404C" w:rsidRDefault="00D6404C" w14:paraId="23127DD9" w14:textId="77777777">
            <w:pPr>
              <w:rPr>
                <w:rFonts w:ascii="Georgia" w:hAnsi="Georgia"/>
                <w:sz w:val="20"/>
                <w:szCs w:val="20"/>
              </w:rPr>
            </w:pPr>
            <w:r w:rsidRPr="004000A3">
              <w:rPr>
                <w:rFonts w:ascii="Georgia" w:hAnsi="Georgia"/>
                <w:b/>
                <w:bCs/>
                <w:sz w:val="20"/>
                <w:szCs w:val="20"/>
              </w:rPr>
              <w:t>Length</w:t>
            </w:r>
            <w:r w:rsidRPr="002F79BA">
              <w:rPr>
                <w:rFonts w:ascii="Georgia" w:hAnsi="Georgia"/>
                <w:sz w:val="20"/>
                <w:szCs w:val="20"/>
              </w:rPr>
              <w:t>: Two Semesters (Yearlong)</w:t>
            </w:r>
          </w:p>
          <w:p w:rsidRPr="002F79BA" w:rsidR="00D6404C" w:rsidP="00D6404C" w:rsidRDefault="00D6404C" w14:paraId="1772A6DB" w14:textId="77777777">
            <w:pPr>
              <w:rPr>
                <w:rFonts w:ascii="Georgia" w:hAnsi="Georgia"/>
                <w:sz w:val="20"/>
                <w:szCs w:val="20"/>
              </w:rPr>
            </w:pPr>
            <w:r w:rsidRPr="004000A3">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Pr="004000A3" w:rsidR="00D6404C" w:rsidP="00D6404C" w:rsidRDefault="00D6404C" w14:paraId="2477DBCE" w14:textId="77777777">
            <w:pPr>
              <w:rPr>
                <w:rFonts w:ascii="Georgia" w:hAnsi="Georgia"/>
                <w:b/>
                <w:bCs/>
                <w:sz w:val="20"/>
                <w:szCs w:val="20"/>
              </w:rPr>
            </w:pPr>
            <w:r w:rsidRPr="004000A3">
              <w:rPr>
                <w:rFonts w:ascii="Georgia" w:hAnsi="Georgia"/>
                <w:b/>
                <w:bCs/>
                <w:sz w:val="20"/>
                <w:szCs w:val="20"/>
              </w:rPr>
              <w:t xml:space="preserve">Other: </w:t>
            </w:r>
          </w:p>
          <w:p w:rsidR="00D6404C" w:rsidP="00D6404C" w:rsidRDefault="00D6404C" w14:paraId="253822D0" w14:textId="77777777">
            <w:pPr>
              <w:rPr>
                <w:rFonts w:ascii="Georgia" w:hAnsi="Georgia"/>
                <w:sz w:val="28"/>
                <w:szCs w:val="28"/>
              </w:rPr>
            </w:pPr>
          </w:p>
          <w:p w:rsidR="00D6404C" w:rsidP="00D6404C" w:rsidRDefault="00D6404C" w14:paraId="06DC81A0" w14:textId="759C4925">
            <w:pPr>
              <w:rPr>
                <w:rFonts w:ascii="Georgia" w:hAnsi="Georgia"/>
                <w:sz w:val="28"/>
                <w:szCs w:val="28"/>
              </w:rPr>
            </w:pPr>
            <w:r>
              <w:rPr>
                <w:rFonts w:ascii="Georgia" w:hAnsi="Georgia"/>
                <w:sz w:val="20"/>
                <w:szCs w:val="20"/>
              </w:rPr>
              <w:t>For students attending the Life Skills program.  Based on individual goals and objectives, this course meets the state art requirement.</w:t>
            </w:r>
          </w:p>
        </w:tc>
      </w:tr>
      <w:tr w:rsidR="000C3967" w:rsidTr="2C10920D" w14:paraId="6C21551E" w14:textId="77777777">
        <w:trPr>
          <w:trHeight w:val="300"/>
        </w:trPr>
        <w:tc>
          <w:tcPr>
            <w:tcW w:w="5395" w:type="dxa"/>
          </w:tcPr>
          <w:p w:rsidR="000C3967" w:rsidP="000C3967" w:rsidRDefault="000C3967" w14:paraId="55CB5D07" w14:textId="77777777">
            <w:pPr>
              <w:rPr>
                <w:rFonts w:ascii="Georgia" w:hAnsi="Georgia"/>
                <w:sz w:val="28"/>
                <w:szCs w:val="28"/>
              </w:rPr>
            </w:pPr>
            <w:r>
              <w:rPr>
                <w:rFonts w:ascii="Georgia" w:hAnsi="Georgia"/>
                <w:sz w:val="28"/>
                <w:szCs w:val="28"/>
              </w:rPr>
              <w:t xml:space="preserve">Adaptive PE                               </w:t>
            </w:r>
          </w:p>
          <w:p w:rsidR="000C3967" w:rsidP="000C3967" w:rsidRDefault="000C3967" w14:paraId="75BCBC91" w14:textId="77777777">
            <w:pPr>
              <w:rPr>
                <w:rFonts w:ascii="Georgia" w:hAnsi="Georgia"/>
                <w:sz w:val="28"/>
                <w:szCs w:val="28"/>
              </w:rPr>
            </w:pPr>
          </w:p>
          <w:p w:rsidRPr="002F79BA" w:rsidR="000C3967" w:rsidP="000C3967" w:rsidRDefault="000C3967" w14:paraId="649AFD83" w14:textId="77777777">
            <w:pPr>
              <w:rPr>
                <w:rFonts w:ascii="Georgia" w:hAnsi="Georgia"/>
                <w:sz w:val="20"/>
                <w:szCs w:val="20"/>
              </w:rPr>
            </w:pPr>
            <w:r w:rsidRPr="00E05036">
              <w:rPr>
                <w:rFonts w:ascii="Georgia" w:hAnsi="Georgia"/>
                <w:b/>
                <w:bCs/>
                <w:sz w:val="20"/>
                <w:szCs w:val="20"/>
              </w:rPr>
              <w:t>Length:</w:t>
            </w:r>
            <w:r w:rsidRPr="002F79BA">
              <w:rPr>
                <w:rFonts w:ascii="Georgia" w:hAnsi="Georgia"/>
                <w:sz w:val="20"/>
                <w:szCs w:val="20"/>
              </w:rPr>
              <w:t xml:space="preserve"> </w:t>
            </w:r>
            <w:r>
              <w:rPr>
                <w:rFonts w:ascii="Georgia" w:hAnsi="Georgia"/>
                <w:sz w:val="20"/>
                <w:szCs w:val="20"/>
              </w:rPr>
              <w:t xml:space="preserve">One </w:t>
            </w:r>
            <w:r w:rsidRPr="002F79BA">
              <w:rPr>
                <w:rFonts w:ascii="Georgia" w:hAnsi="Georgia"/>
                <w:sz w:val="20"/>
                <w:szCs w:val="20"/>
              </w:rPr>
              <w:t xml:space="preserve">Semesters </w:t>
            </w:r>
          </w:p>
          <w:p w:rsidRPr="002F79BA" w:rsidR="000C3967" w:rsidP="000C3967" w:rsidRDefault="000C3967" w14:paraId="28FC67BA" w14:textId="77777777">
            <w:pPr>
              <w:rPr>
                <w:rFonts w:ascii="Georgia" w:hAnsi="Georgia"/>
                <w:sz w:val="20"/>
                <w:szCs w:val="20"/>
              </w:rPr>
            </w:pPr>
            <w:r w:rsidRPr="00E05036">
              <w:rPr>
                <w:rFonts w:ascii="Georgia" w:hAnsi="Georgia"/>
                <w:b/>
                <w:bCs/>
                <w:sz w:val="20"/>
                <w:szCs w:val="20"/>
              </w:rPr>
              <w:t>Prerequisites</w:t>
            </w:r>
            <w:r w:rsidRPr="002F79BA">
              <w:rPr>
                <w:rFonts w:ascii="Georgia" w:hAnsi="Georgia"/>
                <w:sz w:val="20"/>
                <w:szCs w:val="20"/>
              </w:rPr>
              <w:t>:</w:t>
            </w:r>
            <w:r>
              <w:rPr>
                <w:rFonts w:ascii="Georgia" w:hAnsi="Georgia"/>
                <w:sz w:val="20"/>
                <w:szCs w:val="20"/>
              </w:rPr>
              <w:t xml:space="preserve"> IEP team placement </w:t>
            </w:r>
          </w:p>
          <w:p w:rsidR="000C3967" w:rsidP="000C3967" w:rsidRDefault="000C3967" w14:paraId="76241BF1" w14:textId="77777777">
            <w:pPr>
              <w:rPr>
                <w:rFonts w:ascii="Georgia" w:hAnsi="Georgia"/>
                <w:sz w:val="20"/>
                <w:szCs w:val="20"/>
              </w:rPr>
            </w:pPr>
            <w:r w:rsidRPr="00E05036">
              <w:rPr>
                <w:rFonts w:ascii="Georgia" w:hAnsi="Georgia"/>
                <w:b/>
                <w:bCs/>
                <w:sz w:val="20"/>
                <w:szCs w:val="20"/>
              </w:rPr>
              <w:t>Other</w:t>
            </w:r>
            <w:r w:rsidRPr="427EB0A6">
              <w:rPr>
                <w:rFonts w:ascii="Georgia" w:hAnsi="Georgia"/>
                <w:sz w:val="20"/>
                <w:szCs w:val="20"/>
              </w:rPr>
              <w:t xml:space="preserve">: </w:t>
            </w:r>
          </w:p>
          <w:p w:rsidR="000C3967" w:rsidP="000C3967" w:rsidRDefault="000C3967" w14:paraId="6250D06E" w14:textId="77777777">
            <w:pPr>
              <w:rPr>
                <w:rFonts w:ascii="Georgia" w:hAnsi="Georgia"/>
                <w:sz w:val="28"/>
                <w:szCs w:val="28"/>
              </w:rPr>
            </w:pPr>
          </w:p>
          <w:p w:rsidRPr="2C10920D" w:rsidR="000C3967" w:rsidP="000C3967" w:rsidRDefault="000C3967" w14:paraId="7E9FB86D" w14:textId="5158EABF">
            <w:pPr>
              <w:rPr>
                <w:rFonts w:ascii="Georgia" w:hAnsi="Georgia"/>
                <w:sz w:val="28"/>
                <w:szCs w:val="28"/>
              </w:rPr>
            </w:pPr>
            <w:r>
              <w:rPr>
                <w:rFonts w:ascii="Georgia" w:hAnsi="Georgia"/>
                <w:sz w:val="20"/>
                <w:szCs w:val="20"/>
              </w:rPr>
              <w:t>For students attending the Life Skills program.  Based on individual goals and objectives, students develop basic physical fitness aligned to personal goals in collaboration with a middle school peer coach.</w:t>
            </w:r>
          </w:p>
        </w:tc>
        <w:tc>
          <w:tcPr>
            <w:tcW w:w="5395" w:type="dxa"/>
          </w:tcPr>
          <w:p w:rsidRPr="2C10920D" w:rsidR="000C3967" w:rsidP="00D6404C" w:rsidRDefault="000C3967" w14:paraId="50732362" w14:textId="77777777">
            <w:pPr>
              <w:rPr>
                <w:rFonts w:ascii="Georgia" w:hAnsi="Georgia"/>
                <w:sz w:val="28"/>
                <w:szCs w:val="28"/>
              </w:rPr>
            </w:pPr>
          </w:p>
        </w:tc>
      </w:tr>
    </w:tbl>
    <w:p w:rsidR="00D35EAC" w:rsidRDefault="00D35EAC" w14:paraId="18B6B39B" w14:textId="77777777">
      <w:r>
        <w:br w:type="page"/>
      </w:r>
    </w:p>
    <w:tbl>
      <w:tblPr>
        <w:tblStyle w:val="TableGrid"/>
        <w:tblW w:w="0" w:type="auto"/>
        <w:tblLook w:val="04A0" w:firstRow="1" w:lastRow="0" w:firstColumn="1" w:lastColumn="0" w:noHBand="0" w:noVBand="1"/>
      </w:tblPr>
      <w:tblGrid>
        <w:gridCol w:w="5395"/>
        <w:gridCol w:w="5395"/>
      </w:tblGrid>
      <w:tr w:rsidR="00D6404C" w:rsidTr="2C10920D" w14:paraId="66A082C6" w14:textId="77777777">
        <w:tc>
          <w:tcPr>
            <w:tcW w:w="10790" w:type="dxa"/>
            <w:gridSpan w:val="2"/>
            <w:shd w:val="clear" w:color="auto" w:fill="B4C6E7" w:themeFill="accent1" w:themeFillTint="66"/>
          </w:tcPr>
          <w:p w:rsidRPr="00CF5718" w:rsidR="00D6404C" w:rsidP="00D6404C" w:rsidRDefault="00D6404C" w14:paraId="23AAB2F7" w14:textId="49568EF2">
            <w:pPr>
              <w:jc w:val="center"/>
              <w:rPr>
                <w:rFonts w:ascii="Georgia" w:hAnsi="Georgia"/>
                <w:b/>
                <w:bCs/>
                <w:sz w:val="28"/>
                <w:szCs w:val="28"/>
              </w:rPr>
            </w:pPr>
            <w:r w:rsidRPr="00CF5718">
              <w:rPr>
                <w:rFonts w:ascii="Georgia" w:hAnsi="Georgia"/>
                <w:b/>
                <w:bCs/>
                <w:sz w:val="28"/>
                <w:szCs w:val="28"/>
              </w:rPr>
              <w:lastRenderedPageBreak/>
              <w:t>Multilingual Learner Course Options</w:t>
            </w:r>
          </w:p>
        </w:tc>
      </w:tr>
      <w:tr w:rsidR="00D6404C" w:rsidTr="2C10920D" w14:paraId="6133F528" w14:textId="77777777">
        <w:tc>
          <w:tcPr>
            <w:tcW w:w="5395" w:type="dxa"/>
          </w:tcPr>
          <w:p w:rsidRPr="00637035" w:rsidR="00D6404C" w:rsidP="00D6404C" w:rsidRDefault="00D6404C" w14:paraId="37C3798C" w14:textId="6CD06AFD">
            <w:pPr>
              <w:rPr>
                <w:rFonts w:ascii="Georgia" w:hAnsi="Georgia"/>
                <w:color w:val="000000" w:themeColor="text1"/>
                <w:sz w:val="28"/>
                <w:szCs w:val="28"/>
              </w:rPr>
            </w:pPr>
            <w:r w:rsidRPr="2C10920D">
              <w:rPr>
                <w:rFonts w:ascii="Georgia" w:hAnsi="Georgia"/>
                <w:color w:val="000000" w:themeColor="text1"/>
                <w:sz w:val="28"/>
                <w:szCs w:val="28"/>
              </w:rPr>
              <w:t xml:space="preserve">English 7 and English Language Development Support 1                                   </w:t>
            </w:r>
          </w:p>
          <w:p w:rsidRPr="00637035" w:rsidR="00D6404C" w:rsidP="00D6404C" w:rsidRDefault="00D6404C" w14:paraId="16D0645F" w14:textId="2F1B2C8F">
            <w:pPr>
              <w:rPr>
                <w:rFonts w:ascii="Georgia" w:hAnsi="Georgia"/>
                <w:color w:val="000000" w:themeColor="text1"/>
                <w:sz w:val="20"/>
                <w:szCs w:val="20"/>
              </w:rPr>
            </w:pPr>
            <w:r w:rsidRPr="00637035">
              <w:rPr>
                <w:rFonts w:ascii="Georgia" w:hAnsi="Georgia"/>
                <w:b/>
                <w:bCs/>
                <w:color w:val="000000" w:themeColor="text1"/>
                <w:sz w:val="20"/>
                <w:szCs w:val="20"/>
              </w:rPr>
              <w:t>Course</w:t>
            </w:r>
            <w:r w:rsidRPr="00637035">
              <w:rPr>
                <w:rFonts w:ascii="Georgia" w:hAnsi="Georgia"/>
                <w:color w:val="000000" w:themeColor="text1"/>
                <w:sz w:val="20"/>
                <w:szCs w:val="20"/>
              </w:rPr>
              <w:t xml:space="preserve">: 2.0 (two period block course) </w:t>
            </w:r>
          </w:p>
          <w:p w:rsidRPr="00637035" w:rsidR="00D6404C" w:rsidP="00D6404C" w:rsidRDefault="00D6404C" w14:paraId="2D997A2A" w14:textId="7BFD4E2B">
            <w:pPr>
              <w:rPr>
                <w:rFonts w:ascii="Georgia" w:hAnsi="Georgia"/>
                <w:color w:val="000000" w:themeColor="text1"/>
                <w:sz w:val="20"/>
                <w:szCs w:val="20"/>
              </w:rPr>
            </w:pPr>
            <w:r w:rsidRPr="00637035">
              <w:rPr>
                <w:rFonts w:ascii="Georgia" w:hAnsi="Georgia"/>
                <w:b/>
                <w:bCs/>
                <w:color w:val="000000" w:themeColor="text1"/>
                <w:sz w:val="20"/>
                <w:szCs w:val="20"/>
              </w:rPr>
              <w:t>Length</w:t>
            </w:r>
            <w:r w:rsidRPr="00637035">
              <w:rPr>
                <w:rFonts w:ascii="Georgia" w:hAnsi="Georgia"/>
                <w:color w:val="000000" w:themeColor="text1"/>
                <w:sz w:val="20"/>
                <w:szCs w:val="20"/>
              </w:rPr>
              <w:t>: Two Semesters (Yearlong)</w:t>
            </w:r>
          </w:p>
          <w:p w:rsidRPr="00637035" w:rsidR="00D6404C" w:rsidP="00D6404C" w:rsidRDefault="00D6404C" w14:paraId="45DE361A" w14:textId="453E4AF5">
            <w:pPr>
              <w:rPr>
                <w:rFonts w:ascii="Georgia" w:hAnsi="Georgia"/>
                <w:color w:val="000000" w:themeColor="text1"/>
                <w:sz w:val="20"/>
                <w:szCs w:val="20"/>
              </w:rPr>
            </w:pPr>
            <w:r w:rsidRPr="00637035">
              <w:rPr>
                <w:rFonts w:ascii="Georgia" w:hAnsi="Georgia"/>
                <w:b/>
                <w:bCs/>
                <w:color w:val="000000" w:themeColor="text1"/>
                <w:sz w:val="20"/>
                <w:szCs w:val="20"/>
              </w:rPr>
              <w:t>Prerequisites</w:t>
            </w:r>
            <w:r w:rsidRPr="00637035">
              <w:rPr>
                <w:rFonts w:ascii="Georgia" w:hAnsi="Georgia"/>
                <w:color w:val="000000" w:themeColor="text1"/>
                <w:sz w:val="20"/>
                <w:szCs w:val="20"/>
              </w:rPr>
              <w:t>:  WIDA score of 1.0-1.9, Teacher/team recommendation</w:t>
            </w:r>
          </w:p>
          <w:p w:rsidRPr="00637035" w:rsidR="00D6404C" w:rsidP="00D6404C" w:rsidRDefault="00D6404C" w14:paraId="2EB83790" w14:textId="63ED12F1">
            <w:pPr>
              <w:rPr>
                <w:rFonts w:ascii="Georgia" w:hAnsi="Georgia"/>
                <w:color w:val="000000" w:themeColor="text1"/>
                <w:sz w:val="20"/>
                <w:szCs w:val="20"/>
              </w:rPr>
            </w:pPr>
            <w:r w:rsidRPr="00637035">
              <w:rPr>
                <w:rFonts w:ascii="Georgia" w:hAnsi="Georgia"/>
                <w:b/>
                <w:bCs/>
                <w:color w:val="000000" w:themeColor="text1"/>
                <w:sz w:val="20"/>
                <w:szCs w:val="20"/>
              </w:rPr>
              <w:t>Other</w:t>
            </w:r>
            <w:r w:rsidRPr="00637035">
              <w:rPr>
                <w:rFonts w:ascii="Georgia" w:hAnsi="Georgia"/>
                <w:color w:val="000000" w:themeColor="text1"/>
                <w:sz w:val="20"/>
                <w:szCs w:val="20"/>
              </w:rPr>
              <w:t xml:space="preserve">: This is a two-period block class.  One course specifically focuses on English Language Arts.  The other course focuses on English Language Development. </w:t>
            </w:r>
          </w:p>
          <w:p w:rsidRPr="00637035" w:rsidR="00D6404C" w:rsidP="00D6404C" w:rsidRDefault="00D6404C" w14:paraId="68747C30" w14:textId="2A3A50B5">
            <w:pPr>
              <w:rPr>
                <w:rFonts w:ascii="Georgia" w:hAnsi="Georgia"/>
                <w:color w:val="000000" w:themeColor="text1"/>
                <w:sz w:val="20"/>
                <w:szCs w:val="20"/>
              </w:rPr>
            </w:pPr>
          </w:p>
          <w:p w:rsidRPr="00637035" w:rsidR="00D6404C" w:rsidP="00D6404C" w:rsidRDefault="00D6404C" w14:paraId="015290F0" w14:textId="7F3B5B7E">
            <w:pPr>
              <w:spacing w:line="259" w:lineRule="auto"/>
              <w:rPr>
                <w:rFonts w:ascii="Georgia" w:hAnsi="Georgia"/>
                <w:color w:val="000000" w:themeColor="text1"/>
                <w:sz w:val="18"/>
                <w:szCs w:val="18"/>
              </w:rPr>
            </w:pPr>
            <w:r w:rsidRPr="00637035">
              <w:rPr>
                <w:rFonts w:ascii="Georgia" w:hAnsi="Georgia"/>
                <w:color w:val="000000" w:themeColor="text1"/>
                <w:sz w:val="18"/>
                <w:szCs w:val="18"/>
              </w:rPr>
              <w:t xml:space="preserve">In English 7 students focus on accessing literature and informational texts in English.  The scope and sequence provide flexibility for students to develop proficiency towards grade level standards.  The ELD 1 course offers students an opportunity for specific learning around English language development specific to students with beginning level English.  Students work on speaking and listening skills in English.  In addition, they begin to work on reading and writing skills to support their work in English Language Arts. </w:t>
            </w:r>
          </w:p>
          <w:p w:rsidRPr="00637035" w:rsidR="00D6404C" w:rsidP="00D6404C" w:rsidRDefault="00D6404C" w14:paraId="06E522C1" w14:textId="64F0E055">
            <w:pPr>
              <w:spacing w:line="259" w:lineRule="auto"/>
              <w:rPr>
                <w:rFonts w:ascii="Georgia" w:hAnsi="Georgia"/>
                <w:color w:val="000000" w:themeColor="text1"/>
                <w:sz w:val="18"/>
                <w:szCs w:val="18"/>
              </w:rPr>
            </w:pPr>
          </w:p>
          <w:p w:rsidRPr="00637035" w:rsidR="00D6404C" w:rsidP="00D6404C" w:rsidRDefault="00D6404C" w14:paraId="037BE47B" w14:textId="6F4A40C8">
            <w:pPr>
              <w:spacing w:line="259" w:lineRule="auto"/>
              <w:rPr>
                <w:rFonts w:ascii="Georgia" w:hAnsi="Georgia"/>
                <w:color w:val="000000" w:themeColor="text1"/>
                <w:sz w:val="18"/>
                <w:szCs w:val="18"/>
              </w:rPr>
            </w:pPr>
            <w:r w:rsidRPr="00637035">
              <w:rPr>
                <w:rFonts w:ascii="Georgia" w:hAnsi="Georgia"/>
                <w:color w:val="000000" w:themeColor="text1"/>
                <w:sz w:val="18"/>
                <w:szCs w:val="18"/>
              </w:rPr>
              <w:t>*Note – Some classes could be taught concurrently with 6-8</w:t>
            </w:r>
            <w:r w:rsidRPr="00637035">
              <w:rPr>
                <w:rFonts w:ascii="Georgia" w:hAnsi="Georgia"/>
                <w:color w:val="000000" w:themeColor="text1"/>
                <w:sz w:val="18"/>
                <w:szCs w:val="18"/>
                <w:vertAlign w:val="superscript"/>
              </w:rPr>
              <w:t>th</w:t>
            </w:r>
            <w:r w:rsidRPr="00637035">
              <w:rPr>
                <w:rFonts w:ascii="Georgia" w:hAnsi="Georgia"/>
                <w:color w:val="000000" w:themeColor="text1"/>
                <w:sz w:val="18"/>
                <w:szCs w:val="18"/>
              </w:rPr>
              <w:t xml:space="preserve"> grade students (at the same proficiency level) and will need differentiation. </w:t>
            </w:r>
          </w:p>
        </w:tc>
        <w:tc>
          <w:tcPr>
            <w:tcW w:w="5395" w:type="dxa"/>
          </w:tcPr>
          <w:p w:rsidRPr="003A5BB9" w:rsidR="00D6404C" w:rsidP="00D6404C" w:rsidRDefault="00D6404C" w14:paraId="1142321F" w14:textId="1DEA7825">
            <w:pPr>
              <w:rPr>
                <w:rFonts w:ascii="Georgia" w:hAnsi="Georgia"/>
                <w:color w:val="000000" w:themeColor="text1"/>
              </w:rPr>
            </w:pPr>
            <w:r w:rsidRPr="2C10920D">
              <w:rPr>
                <w:rFonts w:ascii="Georgia" w:hAnsi="Georgia"/>
                <w:color w:val="000000" w:themeColor="text1"/>
                <w:sz w:val="28"/>
                <w:szCs w:val="28"/>
              </w:rPr>
              <w:t xml:space="preserve">English 7 and English Language Development Support 2 </w:t>
            </w:r>
          </w:p>
          <w:p w:rsidRPr="003A5BB9" w:rsidR="00D6404C" w:rsidP="00D6404C" w:rsidRDefault="00D6404C" w14:paraId="65651BB8" w14:textId="28DD3867">
            <w:pPr>
              <w:rPr>
                <w:rFonts w:ascii="Georgia" w:hAnsi="Georgia"/>
                <w:color w:val="000000" w:themeColor="text1"/>
                <w:sz w:val="20"/>
                <w:szCs w:val="20"/>
              </w:rPr>
            </w:pPr>
          </w:p>
          <w:p w:rsidRPr="003A5BB9" w:rsidR="00D6404C" w:rsidP="00D6404C" w:rsidRDefault="00D6404C" w14:paraId="325CEBA5" w14:textId="78F65C7E">
            <w:pPr>
              <w:rPr>
                <w:rFonts w:ascii="Georgia" w:hAnsi="Georgia"/>
                <w:color w:val="000000" w:themeColor="text1"/>
                <w:sz w:val="20"/>
                <w:szCs w:val="20"/>
              </w:rPr>
            </w:pPr>
            <w:r w:rsidRPr="003A5BB9">
              <w:rPr>
                <w:rFonts w:ascii="Georgia" w:hAnsi="Georgia"/>
                <w:b/>
                <w:bCs/>
                <w:color w:val="000000" w:themeColor="text1"/>
                <w:sz w:val="20"/>
                <w:szCs w:val="20"/>
              </w:rPr>
              <w:t>Course</w:t>
            </w:r>
            <w:r w:rsidRPr="003A5BB9">
              <w:rPr>
                <w:rFonts w:ascii="Georgia" w:hAnsi="Georgia"/>
                <w:color w:val="000000" w:themeColor="text1"/>
                <w:sz w:val="20"/>
                <w:szCs w:val="20"/>
              </w:rPr>
              <w:t xml:space="preserve">: 2.0 (two period block course) </w:t>
            </w:r>
          </w:p>
          <w:p w:rsidRPr="003A5BB9" w:rsidR="00D6404C" w:rsidP="00D6404C" w:rsidRDefault="00D6404C" w14:paraId="51CDD66A" w14:textId="7BFD4E2B">
            <w:pPr>
              <w:rPr>
                <w:rFonts w:ascii="Georgia" w:hAnsi="Georgia"/>
                <w:color w:val="000000" w:themeColor="text1"/>
                <w:sz w:val="20"/>
                <w:szCs w:val="20"/>
              </w:rPr>
            </w:pPr>
            <w:r w:rsidRPr="003A5BB9">
              <w:rPr>
                <w:rFonts w:ascii="Georgia" w:hAnsi="Georgia"/>
                <w:b/>
                <w:bCs/>
                <w:color w:val="000000" w:themeColor="text1"/>
                <w:sz w:val="20"/>
                <w:szCs w:val="20"/>
              </w:rPr>
              <w:t>Length</w:t>
            </w:r>
            <w:r w:rsidRPr="003A5BB9">
              <w:rPr>
                <w:rFonts w:ascii="Georgia" w:hAnsi="Georgia"/>
                <w:color w:val="000000" w:themeColor="text1"/>
                <w:sz w:val="20"/>
                <w:szCs w:val="20"/>
              </w:rPr>
              <w:t>: Two Semesters (Yearlong)</w:t>
            </w:r>
          </w:p>
          <w:p w:rsidRPr="003A5BB9" w:rsidR="00D6404C" w:rsidP="00D6404C" w:rsidRDefault="00D6404C" w14:paraId="386AE552" w14:textId="5295286D">
            <w:pPr>
              <w:rPr>
                <w:rFonts w:ascii="Georgia" w:hAnsi="Georgia"/>
                <w:color w:val="000000" w:themeColor="text1"/>
                <w:sz w:val="20"/>
                <w:szCs w:val="20"/>
              </w:rPr>
            </w:pPr>
            <w:r w:rsidRPr="003A5BB9">
              <w:rPr>
                <w:rFonts w:ascii="Georgia" w:hAnsi="Georgia"/>
                <w:b/>
                <w:bCs/>
                <w:color w:val="000000" w:themeColor="text1"/>
                <w:sz w:val="20"/>
                <w:szCs w:val="20"/>
              </w:rPr>
              <w:t>Prerequisites</w:t>
            </w:r>
            <w:r w:rsidRPr="003A5BB9">
              <w:rPr>
                <w:rFonts w:ascii="Georgia" w:hAnsi="Georgia"/>
                <w:color w:val="000000" w:themeColor="text1"/>
                <w:sz w:val="20"/>
                <w:szCs w:val="20"/>
              </w:rPr>
              <w:t>:  WIDA score of 2.0-3.9, Teacher/team recommendation</w:t>
            </w:r>
          </w:p>
          <w:p w:rsidRPr="003A5BB9" w:rsidR="00D6404C" w:rsidP="00D6404C" w:rsidRDefault="00D6404C" w14:paraId="7807F222" w14:textId="23EA7C0C">
            <w:pPr>
              <w:rPr>
                <w:rFonts w:ascii="Georgia" w:hAnsi="Georgia"/>
                <w:color w:val="000000" w:themeColor="text1"/>
                <w:sz w:val="20"/>
                <w:szCs w:val="20"/>
              </w:rPr>
            </w:pPr>
            <w:r w:rsidRPr="003A5BB9">
              <w:rPr>
                <w:rFonts w:ascii="Georgia" w:hAnsi="Georgia"/>
                <w:b/>
                <w:bCs/>
                <w:color w:val="000000" w:themeColor="text1"/>
                <w:sz w:val="20"/>
                <w:szCs w:val="20"/>
              </w:rPr>
              <w:t>Other:</w:t>
            </w:r>
            <w:r w:rsidRPr="003A5BB9">
              <w:rPr>
                <w:rFonts w:ascii="Georgia" w:hAnsi="Georgia"/>
                <w:color w:val="000000" w:themeColor="text1"/>
                <w:sz w:val="20"/>
                <w:szCs w:val="20"/>
              </w:rPr>
              <w:t xml:space="preserve"> This is a two-period block class.  One course specifically focuses on English Language Arts.  The other course focuses on English Language Development.</w:t>
            </w:r>
          </w:p>
          <w:p w:rsidRPr="003A5BB9" w:rsidR="00D6404C" w:rsidP="00D6404C" w:rsidRDefault="00D6404C" w14:paraId="629174C7" w14:textId="2A3A50B5">
            <w:pPr>
              <w:rPr>
                <w:rFonts w:ascii="Georgia" w:hAnsi="Georgia"/>
                <w:color w:val="000000" w:themeColor="text1"/>
                <w:sz w:val="20"/>
                <w:szCs w:val="20"/>
              </w:rPr>
            </w:pPr>
          </w:p>
          <w:p w:rsidRPr="003A5BB9" w:rsidR="00D6404C" w:rsidP="00D6404C" w:rsidRDefault="00D6404C" w14:paraId="507B9F03" w14:textId="380C5877">
            <w:pPr>
              <w:spacing w:line="259" w:lineRule="auto"/>
              <w:rPr>
                <w:rFonts w:ascii="Georgia" w:hAnsi="Georgia"/>
                <w:color w:val="000000" w:themeColor="text1"/>
                <w:sz w:val="18"/>
                <w:szCs w:val="18"/>
              </w:rPr>
            </w:pPr>
            <w:r w:rsidRPr="003A5BB9">
              <w:rPr>
                <w:rFonts w:ascii="Georgia" w:hAnsi="Georgia"/>
                <w:color w:val="000000" w:themeColor="text1"/>
                <w:sz w:val="18"/>
                <w:szCs w:val="18"/>
              </w:rPr>
              <w:t>In English 7 students focus on accessing literature and informational texts in English. They begin to address more complex texts aligned to their current level of proficiency.  The scope and sequence provide flexibility for students to develop proficiency towards grade level standards.  The ELD 2 course offers students an opportunity for specific learning around English language development specific to students with intermediate level English proficiency.  Students work on more advanced speaking and listening skills in English.  In addition, they engage in more advanced reading and writing skills to support their work in English Language Arts.</w:t>
            </w:r>
          </w:p>
          <w:p w:rsidRPr="003A5BB9" w:rsidR="00D6404C" w:rsidP="00D6404C" w:rsidRDefault="00D6404C" w14:paraId="2EB3555D" w14:textId="521E00E1">
            <w:pPr>
              <w:spacing w:line="259" w:lineRule="auto"/>
              <w:rPr>
                <w:rFonts w:ascii="Georgia" w:hAnsi="Georgia"/>
                <w:color w:val="000000" w:themeColor="text1"/>
                <w:sz w:val="18"/>
                <w:szCs w:val="18"/>
              </w:rPr>
            </w:pPr>
          </w:p>
          <w:p w:rsidRPr="003A5BB9" w:rsidR="00D6404C" w:rsidP="00D6404C" w:rsidRDefault="00D6404C" w14:paraId="31787A8D" w14:textId="01CA6C9D">
            <w:pPr>
              <w:spacing w:line="259" w:lineRule="auto"/>
              <w:rPr>
                <w:rFonts w:ascii="Georgia" w:hAnsi="Georgia"/>
                <w:color w:val="000000" w:themeColor="text1"/>
                <w:sz w:val="18"/>
                <w:szCs w:val="18"/>
              </w:rPr>
            </w:pPr>
            <w:r w:rsidRPr="003A5BB9">
              <w:rPr>
                <w:rFonts w:ascii="Georgia" w:hAnsi="Georgia"/>
                <w:color w:val="000000" w:themeColor="text1"/>
                <w:sz w:val="18"/>
                <w:szCs w:val="18"/>
              </w:rPr>
              <w:t>*Note – Some classes could be taught concurrently with 6-8</w:t>
            </w:r>
            <w:r w:rsidRPr="003A5BB9">
              <w:rPr>
                <w:rFonts w:ascii="Georgia" w:hAnsi="Georgia"/>
                <w:color w:val="000000" w:themeColor="text1"/>
                <w:sz w:val="18"/>
                <w:szCs w:val="18"/>
                <w:vertAlign w:val="superscript"/>
              </w:rPr>
              <w:t>th</w:t>
            </w:r>
            <w:r w:rsidRPr="003A5BB9">
              <w:rPr>
                <w:rFonts w:ascii="Georgia" w:hAnsi="Georgia"/>
                <w:color w:val="000000" w:themeColor="text1"/>
                <w:sz w:val="18"/>
                <w:szCs w:val="18"/>
              </w:rPr>
              <w:t xml:space="preserve"> grade students (at the same proficiency level) and will need differentiation.</w:t>
            </w:r>
          </w:p>
          <w:p w:rsidRPr="00A14E74" w:rsidR="00D6404C" w:rsidP="00D6404C" w:rsidRDefault="00D6404C" w14:paraId="7813A840" w14:textId="4147787D">
            <w:pPr>
              <w:spacing w:line="259" w:lineRule="auto"/>
              <w:rPr>
                <w:rFonts w:ascii="Georgia" w:hAnsi="Georgia"/>
                <w:color w:val="7030A0"/>
                <w:sz w:val="18"/>
                <w:szCs w:val="18"/>
              </w:rPr>
            </w:pPr>
          </w:p>
          <w:p w:rsidRPr="00A14E74" w:rsidR="00D6404C" w:rsidP="00D6404C" w:rsidRDefault="00D6404C" w14:paraId="42F8E347" w14:textId="0B0839A5">
            <w:pPr>
              <w:rPr>
                <w:rFonts w:ascii="Georgia" w:hAnsi="Georgia"/>
                <w:color w:val="7030A0"/>
                <w:sz w:val="28"/>
                <w:szCs w:val="28"/>
              </w:rPr>
            </w:pPr>
          </w:p>
        </w:tc>
      </w:tr>
      <w:tr w:rsidR="00D6404C" w:rsidTr="2C10920D" w14:paraId="65043B53" w14:textId="77777777">
        <w:tc>
          <w:tcPr>
            <w:tcW w:w="5395" w:type="dxa"/>
          </w:tcPr>
          <w:p w:rsidRPr="00637035" w:rsidR="00D6404C" w:rsidP="00D6404C" w:rsidRDefault="00D6404C" w14:paraId="54E332F7" w14:textId="3159C9F9">
            <w:pPr>
              <w:rPr>
                <w:rFonts w:ascii="Georgia" w:hAnsi="Georgia"/>
                <w:color w:val="000000" w:themeColor="text1"/>
              </w:rPr>
            </w:pPr>
            <w:r w:rsidRPr="2C10920D">
              <w:rPr>
                <w:rFonts w:ascii="Georgia" w:hAnsi="Georgia"/>
                <w:color w:val="000000" w:themeColor="text1"/>
                <w:sz w:val="28"/>
                <w:szCs w:val="28"/>
              </w:rPr>
              <w:t xml:space="preserve">English 7                                     </w:t>
            </w:r>
          </w:p>
          <w:p w:rsidRPr="00637035" w:rsidR="00D6404C" w:rsidP="00D6404C" w:rsidRDefault="00D6404C" w14:paraId="0A5A8175" w14:textId="5BD5310D">
            <w:pPr>
              <w:rPr>
                <w:rFonts w:ascii="Georgia" w:hAnsi="Georgia"/>
                <w:color w:val="000000" w:themeColor="text1"/>
                <w:sz w:val="28"/>
                <w:szCs w:val="28"/>
              </w:rPr>
            </w:pPr>
          </w:p>
          <w:p w:rsidRPr="00637035" w:rsidR="00D6404C" w:rsidP="00D6404C" w:rsidRDefault="00D6404C" w14:paraId="3144A95E" w14:textId="7BFD4E2B">
            <w:pPr>
              <w:rPr>
                <w:rFonts w:ascii="Georgia" w:hAnsi="Georgia"/>
                <w:color w:val="000000" w:themeColor="text1"/>
                <w:sz w:val="20"/>
                <w:szCs w:val="20"/>
              </w:rPr>
            </w:pPr>
            <w:r w:rsidRPr="00637035">
              <w:rPr>
                <w:rFonts w:ascii="Georgia" w:hAnsi="Georgia"/>
                <w:b/>
                <w:bCs/>
                <w:color w:val="000000" w:themeColor="text1"/>
                <w:sz w:val="20"/>
                <w:szCs w:val="20"/>
              </w:rPr>
              <w:t>Length</w:t>
            </w:r>
            <w:r w:rsidRPr="00637035">
              <w:rPr>
                <w:rFonts w:ascii="Georgia" w:hAnsi="Georgia"/>
                <w:color w:val="000000" w:themeColor="text1"/>
                <w:sz w:val="20"/>
                <w:szCs w:val="20"/>
              </w:rPr>
              <w:t>: Two Semesters (Yearlong)</w:t>
            </w:r>
          </w:p>
          <w:p w:rsidRPr="00637035" w:rsidR="00D6404C" w:rsidP="00D6404C" w:rsidRDefault="00D6404C" w14:paraId="52BB31B7" w14:textId="077D3033">
            <w:pPr>
              <w:rPr>
                <w:rFonts w:ascii="Georgia" w:hAnsi="Georgia"/>
                <w:color w:val="000000" w:themeColor="text1"/>
                <w:sz w:val="20"/>
                <w:szCs w:val="20"/>
              </w:rPr>
            </w:pPr>
            <w:r w:rsidRPr="00637035">
              <w:rPr>
                <w:rFonts w:ascii="Georgia" w:hAnsi="Georgia"/>
                <w:b/>
                <w:bCs/>
                <w:color w:val="000000" w:themeColor="text1"/>
                <w:sz w:val="20"/>
                <w:szCs w:val="20"/>
              </w:rPr>
              <w:t>Prerequisites</w:t>
            </w:r>
            <w:r w:rsidRPr="00637035">
              <w:rPr>
                <w:rFonts w:ascii="Georgia" w:hAnsi="Georgia"/>
                <w:color w:val="000000" w:themeColor="text1"/>
                <w:sz w:val="20"/>
                <w:szCs w:val="20"/>
              </w:rPr>
              <w:t>: WIDA score of 4.0-4.6</w:t>
            </w:r>
          </w:p>
          <w:p w:rsidRPr="00637035" w:rsidR="00D6404C" w:rsidP="00D6404C" w:rsidRDefault="00D6404C" w14:paraId="3913341D" w14:textId="54AF3A19">
            <w:pPr>
              <w:rPr>
                <w:rFonts w:ascii="Georgia" w:hAnsi="Georgia"/>
                <w:color w:val="000000" w:themeColor="text1"/>
                <w:sz w:val="20"/>
                <w:szCs w:val="20"/>
              </w:rPr>
            </w:pPr>
            <w:r w:rsidRPr="00637035">
              <w:rPr>
                <w:rFonts w:ascii="Georgia" w:hAnsi="Georgia"/>
                <w:b/>
                <w:bCs/>
                <w:color w:val="000000" w:themeColor="text1"/>
                <w:sz w:val="20"/>
                <w:szCs w:val="20"/>
              </w:rPr>
              <w:t>Other</w:t>
            </w:r>
            <w:r w:rsidRPr="00637035">
              <w:rPr>
                <w:rFonts w:ascii="Georgia" w:hAnsi="Georgia"/>
                <w:color w:val="000000" w:themeColor="text1"/>
                <w:sz w:val="20"/>
                <w:szCs w:val="20"/>
              </w:rPr>
              <w:t>: This is a one period stand-alone English Language Arts course for advanced ML students.  Advanced students do not need to take an additional English Language Development support class.</w:t>
            </w:r>
          </w:p>
          <w:p w:rsidRPr="00637035" w:rsidR="00D6404C" w:rsidP="00D6404C" w:rsidRDefault="00D6404C" w14:paraId="5D6B7168" w14:textId="38A1A2CE">
            <w:pPr>
              <w:rPr>
                <w:rFonts w:ascii="Georgia" w:hAnsi="Georgia"/>
                <w:color w:val="000000" w:themeColor="text1"/>
                <w:sz w:val="20"/>
                <w:szCs w:val="20"/>
              </w:rPr>
            </w:pPr>
          </w:p>
          <w:p w:rsidRPr="00637035" w:rsidR="00D6404C" w:rsidP="00D6404C" w:rsidRDefault="00D6404C" w14:paraId="23EBC430" w14:textId="7E9A626A">
            <w:pPr>
              <w:rPr>
                <w:rFonts w:ascii="Georgia" w:hAnsi="Georgia"/>
                <w:color w:val="000000" w:themeColor="text1"/>
                <w:sz w:val="28"/>
                <w:szCs w:val="28"/>
              </w:rPr>
            </w:pPr>
            <w:r>
              <w:rPr>
                <w:rStyle w:val="normaltextrun"/>
                <w:rFonts w:ascii="Georgia" w:hAnsi="Georgia"/>
                <w:color w:val="000000"/>
                <w:sz w:val="18"/>
                <w:szCs w:val="18"/>
                <w:shd w:val="clear" w:color="auto" w:fill="FFFFFF"/>
              </w:rPr>
              <w:t>In English 7, students focus on building important skills including analyzing literary works through close reading, developing awareness of how stylistic effects are achieved by a writer, engaging in the writing process, and developing grade level academic vocabulary knowledge. Course content includes short stories, editorials, images-as-text, drama, and film. Students analyze literature, conduct research, and synthesize meaning from historical, cultural, and intellectual contexts.  Throughout this course, students also receive embedded English Language Development support as determined by current proficiency towards grade level standards. </w:t>
            </w:r>
            <w:r>
              <w:rPr>
                <w:rStyle w:val="eop"/>
                <w:rFonts w:ascii="Georgia" w:hAnsi="Georgia"/>
                <w:color w:val="000000"/>
                <w:sz w:val="18"/>
                <w:szCs w:val="18"/>
                <w:shd w:val="clear" w:color="auto" w:fill="FFFFFF"/>
              </w:rPr>
              <w:t> </w:t>
            </w:r>
          </w:p>
        </w:tc>
        <w:tc>
          <w:tcPr>
            <w:tcW w:w="5395" w:type="dxa"/>
          </w:tcPr>
          <w:p w:rsidRPr="00A14E74" w:rsidR="00D6404C" w:rsidP="00D6404C" w:rsidRDefault="00D6404C" w14:paraId="26D2188A" w14:textId="77777777">
            <w:pPr>
              <w:rPr>
                <w:rFonts w:ascii="Georgia" w:hAnsi="Georgia"/>
                <w:color w:val="7030A0"/>
                <w:sz w:val="28"/>
                <w:szCs w:val="28"/>
              </w:rPr>
            </w:pPr>
          </w:p>
        </w:tc>
      </w:tr>
    </w:tbl>
    <w:p w:rsidRPr="00991218" w:rsidR="00991218" w:rsidP="00991218" w:rsidRDefault="00991218" w14:paraId="79337F55" w14:textId="7FA0C90D">
      <w:pPr>
        <w:rPr>
          <w:rFonts w:ascii="Georgia" w:hAnsi="Georgia"/>
          <w:sz w:val="24"/>
          <w:szCs w:val="24"/>
        </w:rPr>
      </w:pPr>
    </w:p>
    <w:sectPr w:rsidRPr="00991218" w:rsidR="00991218" w:rsidSect="000C7840">
      <w:headerReference w:type="first" r:id="rId12"/>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4E8" w:rsidP="006068DA" w:rsidRDefault="001914E8" w14:paraId="358C4E1A" w14:textId="77777777">
      <w:pPr>
        <w:spacing w:after="0" w:line="240" w:lineRule="auto"/>
      </w:pPr>
      <w:r>
        <w:separator/>
      </w:r>
    </w:p>
  </w:endnote>
  <w:endnote w:type="continuationSeparator" w:id="0">
    <w:p w:rsidR="001914E8" w:rsidP="006068DA" w:rsidRDefault="001914E8" w14:paraId="3BCB4B48" w14:textId="77777777">
      <w:pPr>
        <w:spacing w:after="0" w:line="240" w:lineRule="auto"/>
      </w:pPr>
      <w:r>
        <w:continuationSeparator/>
      </w:r>
    </w:p>
  </w:endnote>
  <w:endnote w:type="continuationNotice" w:id="1">
    <w:p w:rsidR="001914E8" w:rsidRDefault="001914E8" w14:paraId="74A18F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4E8" w:rsidP="006068DA" w:rsidRDefault="001914E8" w14:paraId="30A484A6" w14:textId="77777777">
      <w:pPr>
        <w:spacing w:after="0" w:line="240" w:lineRule="auto"/>
      </w:pPr>
      <w:r>
        <w:separator/>
      </w:r>
    </w:p>
  </w:footnote>
  <w:footnote w:type="continuationSeparator" w:id="0">
    <w:p w:rsidR="001914E8" w:rsidP="006068DA" w:rsidRDefault="001914E8" w14:paraId="31FD2A65" w14:textId="77777777">
      <w:pPr>
        <w:spacing w:after="0" w:line="240" w:lineRule="auto"/>
      </w:pPr>
      <w:r>
        <w:continuationSeparator/>
      </w:r>
    </w:p>
  </w:footnote>
  <w:footnote w:type="continuationNotice" w:id="1">
    <w:p w:rsidR="001914E8" w:rsidRDefault="001914E8" w14:paraId="159925D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77E7D" w:rsidRDefault="00177E7D" w14:paraId="53676B0F" w14:textId="0B0B4CD6">
    <w:pPr>
      <w:pStyle w:val="Header"/>
    </w:pPr>
    <w:r w:rsidRPr="00643998">
      <w:rPr>
        <w:rFonts w:ascii="Georgia" w:hAnsi="Georgia"/>
        <w:noProof/>
        <w:sz w:val="24"/>
        <w:szCs w:val="24"/>
      </w:rPr>
      <mc:AlternateContent>
        <mc:Choice Requires="wps">
          <w:drawing>
            <wp:anchor distT="45720" distB="45720" distL="114300" distR="114300" simplePos="0" relativeHeight="251656704" behindDoc="0" locked="0" layoutInCell="1" allowOverlap="1" wp14:anchorId="34754009" wp14:editId="112667DF">
              <wp:simplePos x="0" y="0"/>
              <wp:positionH relativeFrom="margin">
                <wp:posOffset>0</wp:posOffset>
              </wp:positionH>
              <wp:positionV relativeFrom="paragraph">
                <wp:posOffset>213360</wp:posOffset>
              </wp:positionV>
              <wp:extent cx="6838950" cy="4381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177E7D" w:rsidP="00177E7D" w:rsidRDefault="00177E7D" w14:paraId="58986A7E" w14:textId="2F1C26F1">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w:t>
                          </w:r>
                          <w:r w:rsidR="00D24B54">
                            <w:rPr>
                              <w:color w:val="FFFFFF" w:themeColor="background1"/>
                              <w:sz w:val="44"/>
                              <w:szCs w:val="44"/>
                              <w14:textOutline w14:w="9525" w14:cap="rnd" w14:cmpd="sng" w14:algn="ctr">
                                <w14:solidFill>
                                  <w14:schemeClr w14:val="bg1"/>
                                </w14:solidFill>
                                <w14:prstDash w14:val="solid"/>
                                <w14:bevel/>
                              </w14:textOutline>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4754009">
              <v:stroke joinstyle="miter"/>
              <v:path gradientshapeok="t" o:connecttype="rect"/>
            </v:shapetype>
            <v:shape id="Text Box 3" style="position:absolute;margin-left:0;margin-top:16.8pt;width:538.5pt;height:34.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">
              <v:textbox>
                <w:txbxContent>
                  <w:p w:rsidRPr="00643998" w:rsidR="00177E7D" w:rsidP="00177E7D" w:rsidRDefault="00177E7D" w14:paraId="58986A7E" w14:textId="2F1C26F1">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w:t>
                    </w:r>
                    <w:r w:rsidR="00D24B54">
                      <w:rPr>
                        <w:color w:val="FFFFFF" w:themeColor="background1"/>
                        <w:sz w:val="44"/>
                        <w:szCs w:val="44"/>
                        <w14:textOutline w14:w="9525" w14:cap="rnd" w14:cmpd="sng" w14:algn="ctr">
                          <w14:solidFill>
                            <w14:schemeClr w14:val="bg1"/>
                          </w14:solidFill>
                          <w14:prstDash w14:val="solid"/>
                          <w14:bevel/>
                        </w14:textOutline>
                      </w:rPr>
                      <w:t>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77E7D" w:rsidRDefault="00177E7D" w14:paraId="3442016D" w14:textId="49C89E7A">
    <w:pPr>
      <w:pStyle w:val="Header"/>
    </w:pPr>
    <w:r w:rsidRPr="00643998">
      <w:rPr>
        <w:rFonts w:ascii="Georgia" w:hAnsi="Georgia"/>
        <w:noProof/>
        <w:sz w:val="24"/>
        <w:szCs w:val="24"/>
      </w:rPr>
      <mc:AlternateContent>
        <mc:Choice Requires="wps">
          <w:drawing>
            <wp:anchor distT="45720" distB="45720" distL="114300" distR="114300" simplePos="0" relativeHeight="251658752" behindDoc="0" locked="0" layoutInCell="1" allowOverlap="1" wp14:anchorId="30749BA4" wp14:editId="0483BCF2">
              <wp:simplePos x="0" y="0"/>
              <wp:positionH relativeFrom="margin">
                <wp:posOffset>0</wp:posOffset>
              </wp:positionH>
              <wp:positionV relativeFrom="paragraph">
                <wp:posOffset>212725</wp:posOffset>
              </wp:positionV>
              <wp:extent cx="6838950" cy="4381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177E7D" w:rsidP="00177E7D" w:rsidRDefault="00177E7D" w14:paraId="2E2B2F76" w14:textId="660ECAB5">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w:t>
                          </w:r>
                          <w:r w:rsidR="00D24B54">
                            <w:rPr>
                              <w:color w:val="FFFFFF" w:themeColor="background1"/>
                              <w:sz w:val="44"/>
                              <w:szCs w:val="44"/>
                              <w14:textOutline w14:w="9525" w14:cap="rnd" w14:cmpd="sng" w14:algn="ctr">
                                <w14:solidFill>
                                  <w14:schemeClr w14:val="bg1"/>
                                </w14:solidFill>
                                <w14:prstDash w14:val="solid"/>
                                <w14:bevel/>
                              </w14:textOutline>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0749BA4">
              <v:stroke joinstyle="miter"/>
              <v:path gradientshapeok="t" o:connecttype="rect"/>
            </v:shapetype>
            <v:shape id="Text Box 5" style="position:absolute;margin-left:0;margin-top:16.75pt;width:538.5pt;height:34.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">
              <v:textbox>
                <w:txbxContent>
                  <w:p w:rsidRPr="00643998" w:rsidR="00177E7D" w:rsidP="00177E7D" w:rsidRDefault="00177E7D" w14:paraId="2E2B2F76" w14:textId="660ECAB5">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w:t>
                    </w:r>
                    <w:r w:rsidR="00D24B54">
                      <w:rPr>
                        <w:color w:val="FFFFFF" w:themeColor="background1"/>
                        <w:sz w:val="44"/>
                        <w:szCs w:val="44"/>
                        <w14:textOutline w14:w="9525" w14:cap="rnd" w14:cmpd="sng" w14:algn="ctr">
                          <w14:solidFill>
                            <w14:schemeClr w14:val="bg1"/>
                          </w14:solidFill>
                          <w14:prstDash w14:val="solid"/>
                          <w14:bevel/>
                        </w14:textOutline>
                      </w:rPr>
                      <w:t>s</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068DA" w:rsidRDefault="006068DA" w14:paraId="6114D482" w14:textId="624EBEF9">
    <w:pPr>
      <w:pStyle w:val="Header"/>
    </w:pPr>
    <w:r w:rsidRPr="00643998">
      <w:rPr>
        <w:rFonts w:ascii="Georgia" w:hAnsi="Georgia"/>
        <w:noProof/>
        <w:sz w:val="24"/>
        <w:szCs w:val="24"/>
      </w:rPr>
      <mc:AlternateContent>
        <mc:Choice Requires="wps">
          <w:drawing>
            <wp:anchor distT="45720" distB="45720" distL="114300" distR="114300" simplePos="0" relativeHeight="251655680" behindDoc="0" locked="0" layoutInCell="1" allowOverlap="1" wp14:anchorId="02013A57" wp14:editId="736CCFC8">
              <wp:simplePos x="0" y="0"/>
              <wp:positionH relativeFrom="margin">
                <wp:align>right</wp:align>
              </wp:positionH>
              <wp:positionV relativeFrom="paragraph">
                <wp:posOffset>-259080</wp:posOffset>
              </wp:positionV>
              <wp:extent cx="6838950" cy="4381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6068DA" w:rsidP="006068DA" w:rsidRDefault="000D0234" w14:paraId="19DD6C4C" w14:textId="262D8161">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sidR="006068DA">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sidR="006068DA">
                            <w:rPr>
                              <w:color w:val="FFFFFF" w:themeColor="background1"/>
                              <w:sz w:val="44"/>
                              <w:szCs w:val="44"/>
                              <w14:textOutline w14:w="9525" w14:cap="rnd" w14:cmpd="sng" w14:algn="ctr">
                                <w14:solidFill>
                                  <w14:schemeClr w14:val="bg1"/>
                                </w14:solidFill>
                                <w14:prstDash w14:val="solid"/>
                                <w14:bevel/>
                              </w14:textOutline>
                            </w:rPr>
                            <w:t xml:space="preserve"> Grade Course </w:t>
                          </w:r>
                          <w:r w:rsidR="00177E7D">
                            <w:rPr>
                              <w:color w:val="FFFFFF" w:themeColor="background1"/>
                              <w:sz w:val="44"/>
                              <w:szCs w:val="44"/>
                              <w14:textOutline w14:w="9525" w14:cap="rnd" w14:cmpd="sng" w14:algn="ctr">
                                <w14:solidFill>
                                  <w14:schemeClr w14:val="bg1"/>
                                </w14:solidFill>
                                <w14:prstDash w14:val="solid"/>
                                <w14:bevel/>
                              </w14:textOutline>
                            </w:rPr>
                            <w:t>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2013A57">
              <v:stroke joinstyle="miter"/>
              <v:path gradientshapeok="t" o:connecttype="rect"/>
            </v:shapetype>
            <v:shape id="Text Box 2" style="position:absolute;margin-left:487.3pt;margin-top:-20.4pt;width:538.5pt;height:3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">
              <v:textbox>
                <w:txbxContent>
                  <w:p w:rsidRPr="00643998" w:rsidR="006068DA" w:rsidP="006068DA" w:rsidRDefault="000D0234" w14:paraId="19DD6C4C" w14:textId="262D8161">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sidR="006068DA">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sidR="006068DA">
                      <w:rPr>
                        <w:color w:val="FFFFFF" w:themeColor="background1"/>
                        <w:sz w:val="44"/>
                        <w:szCs w:val="44"/>
                        <w14:textOutline w14:w="9525" w14:cap="rnd" w14:cmpd="sng" w14:algn="ctr">
                          <w14:solidFill>
                            <w14:schemeClr w14:val="bg1"/>
                          </w14:solidFill>
                          <w14:prstDash w14:val="solid"/>
                          <w14:bevel/>
                        </w14:textOutline>
                      </w:rPr>
                      <w:t xml:space="preserve"> Grade Course </w:t>
                    </w:r>
                    <w:r w:rsidR="00177E7D">
                      <w:rPr>
                        <w:color w:val="FFFFFF" w:themeColor="background1"/>
                        <w:sz w:val="44"/>
                        <w:szCs w:val="44"/>
                        <w14:textOutline w14:w="9525" w14:cap="rnd" w14:cmpd="sng" w14:algn="ctr">
                          <w14:solidFill>
                            <w14:schemeClr w14:val="bg1"/>
                          </w14:solidFill>
                          <w14:prstDash w14:val="solid"/>
                          <w14:bevel/>
                        </w14:textOutline>
                      </w:rPr>
                      <w:t>Checklist</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77E7D" w:rsidRDefault="00177E7D" w14:paraId="267D87EE" w14:textId="77777777">
    <w:pPr>
      <w:pStyle w:val="Header"/>
    </w:pPr>
    <w:r w:rsidRPr="00643998">
      <w:rPr>
        <w:rFonts w:ascii="Georgia" w:hAnsi="Georgia"/>
        <w:noProof/>
        <w:sz w:val="24"/>
        <w:szCs w:val="24"/>
      </w:rPr>
      <mc:AlternateContent>
        <mc:Choice Requires="wps">
          <w:drawing>
            <wp:anchor distT="45720" distB="45720" distL="114300" distR="114300" simplePos="0" relativeHeight="251657728" behindDoc="0" locked="0" layoutInCell="1" allowOverlap="1" wp14:anchorId="38D47946" wp14:editId="4A3D34AA">
              <wp:simplePos x="0" y="0"/>
              <wp:positionH relativeFrom="margin">
                <wp:align>right</wp:align>
              </wp:positionH>
              <wp:positionV relativeFrom="paragraph">
                <wp:posOffset>-259080</wp:posOffset>
              </wp:positionV>
              <wp:extent cx="6838950" cy="4381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38150"/>
                      </a:xfrm>
                      <a:prstGeom prst="rect">
                        <a:avLst/>
                      </a:prstGeom>
                      <a:solidFill>
                        <a:schemeClr val="accent1">
                          <a:lumMod val="75000"/>
                        </a:schemeClr>
                      </a:solidFill>
                      <a:ln w="9525">
                        <a:solidFill>
                          <a:srgbClr val="000000"/>
                        </a:solidFill>
                        <a:miter lim="800000"/>
                        <a:headEnd/>
                        <a:tailEnd/>
                      </a:ln>
                    </wps:spPr>
                    <wps:txbx>
                      <w:txbxContent>
                        <w:p w:rsidRPr="00643998" w:rsidR="00177E7D" w:rsidP="006068DA" w:rsidRDefault="00177E7D" w14:paraId="0AADC26C" w14:textId="0274E231">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8D47946">
              <v:stroke joinstyle="miter"/>
              <v:path gradientshapeok="t" o:connecttype="rect"/>
            </v:shapetype>
            <v:shape id="Text Box 4" style="position:absolute;margin-left:487.3pt;margin-top:-20.4pt;width:538.5pt;height:3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fillcolor="#2f5496 [240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">
              <v:textbox>
                <w:txbxContent>
                  <w:p w:rsidRPr="00643998" w:rsidR="00177E7D" w:rsidP="006068DA" w:rsidRDefault="00177E7D" w14:paraId="0AADC26C" w14:textId="0274E231">
                    <w:pPr>
                      <w:jc w:val="center"/>
                      <w:rPr>
                        <w:color w:val="FFFFFF" w:themeColor="background1"/>
                        <w:sz w:val="44"/>
                        <w:szCs w:val="44"/>
                        <w14:textOutline w14:w="9525" w14:cap="rnd" w14:cmpd="sng" w14:algn="ctr">
                          <w14:solidFill>
                            <w14:schemeClr w14:val="bg1"/>
                          </w14:solidFill>
                          <w14:prstDash w14:val="solid"/>
                          <w14:bevel/>
                        </w14:textOutline>
                      </w:rPr>
                    </w:pPr>
                    <w:r>
                      <w:rPr>
                        <w:color w:val="FFFFFF" w:themeColor="background1"/>
                        <w:sz w:val="44"/>
                        <w:szCs w:val="44"/>
                        <w14:textOutline w14:w="9525" w14:cap="rnd" w14:cmpd="sng" w14:algn="ctr">
                          <w14:solidFill>
                            <w14:schemeClr w14:val="bg1"/>
                          </w14:solidFill>
                          <w14:prstDash w14:val="solid"/>
                          <w14:bevel/>
                        </w14:textOutline>
                      </w:rPr>
                      <w:t>7</w:t>
                    </w:r>
                    <w:r w:rsidRPr="00643998">
                      <w:rPr>
                        <w:color w:val="FFFFFF" w:themeColor="background1"/>
                        <w:sz w:val="44"/>
                        <w:szCs w:val="44"/>
                        <w:vertAlign w:val="superscript"/>
                        <w14:textOutline w14:w="9525" w14:cap="rnd" w14:cmpd="sng" w14:algn="ctr">
                          <w14:solidFill>
                            <w14:schemeClr w14:val="bg1"/>
                          </w14:solidFill>
                          <w14:prstDash w14:val="solid"/>
                          <w14:bevel/>
                        </w14:textOutline>
                      </w:rPr>
                      <w:t>th</w:t>
                    </w:r>
                    <w:r w:rsidRPr="00643998">
                      <w:rPr>
                        <w:color w:val="FFFFFF" w:themeColor="background1"/>
                        <w:sz w:val="44"/>
                        <w:szCs w:val="44"/>
                        <w14:textOutline w14:w="9525" w14:cap="rnd" w14:cmpd="sng" w14:algn="ctr">
                          <w14:solidFill>
                            <w14:schemeClr w14:val="bg1"/>
                          </w14:solidFill>
                          <w14:prstDash w14:val="solid"/>
                          <w14:bevel/>
                        </w14:textOutline>
                      </w:rPr>
                      <w:t xml:space="preserve"> Grade Course </w:t>
                    </w:r>
                    <w:r>
                      <w:rPr>
                        <w:color w:val="FFFFFF" w:themeColor="background1"/>
                        <w:sz w:val="44"/>
                        <w:szCs w:val="44"/>
                        <w14:textOutline w14:w="9525" w14:cap="rnd" w14:cmpd="sng" w14:algn="ctr">
                          <w14:solidFill>
                            <w14:schemeClr w14:val="bg1"/>
                          </w14:solidFill>
                          <w14:prstDash w14:val="solid"/>
                          <w14:bevel/>
                        </w14:textOutline>
                      </w:rPr>
                      <w:t>Descriptions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332"/>
    <w:multiLevelType w:val="hybridMultilevel"/>
    <w:tmpl w:val="CAA0F3FC"/>
    <w:lvl w:ilvl="0" w:tplc="C6A67EB0">
      <w:start w:val="1"/>
      <w:numFmt w:val="bullet"/>
      <w:lvlText w:val=""/>
      <w:lvlJc w:val="left"/>
      <w:pPr>
        <w:ind w:left="720" w:hanging="360"/>
      </w:pPr>
      <w:rPr>
        <w:rFonts w:hint="default" w:ascii="Symbol" w:hAnsi="Symbol"/>
        <w:strike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5F17FC"/>
    <w:multiLevelType w:val="hybridMultilevel"/>
    <w:tmpl w:val="BB7E5A52"/>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6250F1"/>
    <w:multiLevelType w:val="hybridMultilevel"/>
    <w:tmpl w:val="D514DC48"/>
    <w:lvl w:ilvl="0" w:tplc="FA285C06">
      <w:numFmt w:val="bullet"/>
      <w:lvlText w:val=""/>
      <w:lvlJc w:val="left"/>
      <w:pPr>
        <w:ind w:left="720" w:hanging="360"/>
      </w:pPr>
      <w:rPr>
        <w:rFonts w:hint="default" w:ascii="Symbol" w:hAnsi="Symbol"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2C67D539"/>
    <w:multiLevelType w:val="hybridMultilevel"/>
    <w:tmpl w:val="25D835E6"/>
    <w:lvl w:ilvl="0" w:tplc="141010F6">
      <w:start w:val="1"/>
      <w:numFmt w:val="bullet"/>
      <w:lvlText w:val=""/>
      <w:lvlJc w:val="left"/>
      <w:pPr>
        <w:ind w:left="720" w:hanging="360"/>
      </w:pPr>
      <w:rPr>
        <w:rFonts w:hint="default" w:ascii="Symbol" w:hAnsi="Symbol"/>
      </w:rPr>
    </w:lvl>
    <w:lvl w:ilvl="1" w:tplc="05864F6C">
      <w:start w:val="1"/>
      <w:numFmt w:val="bullet"/>
      <w:lvlText w:val="o"/>
      <w:lvlJc w:val="left"/>
      <w:pPr>
        <w:ind w:left="1440" w:hanging="360"/>
      </w:pPr>
      <w:rPr>
        <w:rFonts w:hint="default" w:ascii="Courier New" w:hAnsi="Courier New"/>
      </w:rPr>
    </w:lvl>
    <w:lvl w:ilvl="2" w:tplc="456834B6">
      <w:start w:val="1"/>
      <w:numFmt w:val="bullet"/>
      <w:lvlText w:val=""/>
      <w:lvlJc w:val="left"/>
      <w:pPr>
        <w:ind w:left="2160" w:hanging="360"/>
      </w:pPr>
      <w:rPr>
        <w:rFonts w:hint="default" w:ascii="Wingdings" w:hAnsi="Wingdings"/>
      </w:rPr>
    </w:lvl>
    <w:lvl w:ilvl="3" w:tplc="A9DCE4DE">
      <w:start w:val="1"/>
      <w:numFmt w:val="bullet"/>
      <w:lvlText w:val=""/>
      <w:lvlJc w:val="left"/>
      <w:pPr>
        <w:ind w:left="2880" w:hanging="360"/>
      </w:pPr>
      <w:rPr>
        <w:rFonts w:hint="default" w:ascii="Symbol" w:hAnsi="Symbol"/>
      </w:rPr>
    </w:lvl>
    <w:lvl w:ilvl="4" w:tplc="94EEF1D2">
      <w:start w:val="1"/>
      <w:numFmt w:val="bullet"/>
      <w:lvlText w:val="o"/>
      <w:lvlJc w:val="left"/>
      <w:pPr>
        <w:ind w:left="3600" w:hanging="360"/>
      </w:pPr>
      <w:rPr>
        <w:rFonts w:hint="default" w:ascii="Courier New" w:hAnsi="Courier New"/>
      </w:rPr>
    </w:lvl>
    <w:lvl w:ilvl="5" w:tplc="A59A7CB4">
      <w:start w:val="1"/>
      <w:numFmt w:val="bullet"/>
      <w:lvlText w:val=""/>
      <w:lvlJc w:val="left"/>
      <w:pPr>
        <w:ind w:left="4320" w:hanging="360"/>
      </w:pPr>
      <w:rPr>
        <w:rFonts w:hint="default" w:ascii="Wingdings" w:hAnsi="Wingdings"/>
      </w:rPr>
    </w:lvl>
    <w:lvl w:ilvl="6" w:tplc="7D165464">
      <w:start w:val="1"/>
      <w:numFmt w:val="bullet"/>
      <w:lvlText w:val=""/>
      <w:lvlJc w:val="left"/>
      <w:pPr>
        <w:ind w:left="5040" w:hanging="360"/>
      </w:pPr>
      <w:rPr>
        <w:rFonts w:hint="default" w:ascii="Symbol" w:hAnsi="Symbol"/>
      </w:rPr>
    </w:lvl>
    <w:lvl w:ilvl="7" w:tplc="FC6C56DC">
      <w:start w:val="1"/>
      <w:numFmt w:val="bullet"/>
      <w:lvlText w:val="o"/>
      <w:lvlJc w:val="left"/>
      <w:pPr>
        <w:ind w:left="5760" w:hanging="360"/>
      </w:pPr>
      <w:rPr>
        <w:rFonts w:hint="default" w:ascii="Courier New" w:hAnsi="Courier New"/>
      </w:rPr>
    </w:lvl>
    <w:lvl w:ilvl="8" w:tplc="B9A6C2E8">
      <w:start w:val="1"/>
      <w:numFmt w:val="bullet"/>
      <w:lvlText w:val=""/>
      <w:lvlJc w:val="left"/>
      <w:pPr>
        <w:ind w:left="6480" w:hanging="360"/>
      </w:pPr>
      <w:rPr>
        <w:rFonts w:hint="default" w:ascii="Wingdings" w:hAnsi="Wingdings"/>
      </w:rPr>
    </w:lvl>
  </w:abstractNum>
  <w:abstractNum w:abstractNumId="4" w15:restartNumberingAfterBreak="0">
    <w:nsid w:val="47F138C7"/>
    <w:multiLevelType w:val="multilevel"/>
    <w:tmpl w:val="D65C2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F9666AA"/>
    <w:multiLevelType w:val="hybridMultilevel"/>
    <w:tmpl w:val="D1FEAD2E"/>
    <w:lvl w:ilvl="0" w:tplc="C7F0B9DC">
      <w:numFmt w:val="bullet"/>
      <w:lvlText w:val=""/>
      <w:lvlJc w:val="left"/>
      <w:pPr>
        <w:ind w:left="720" w:hanging="360"/>
      </w:pPr>
      <w:rPr>
        <w:rFonts w:hint="default" w:ascii="Symbol" w:hAnsi="Symbol"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53813AB8"/>
    <w:multiLevelType w:val="hybridMultilevel"/>
    <w:tmpl w:val="AA7E2126"/>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261B84"/>
    <w:multiLevelType w:val="hybridMultilevel"/>
    <w:tmpl w:val="A7B8E382"/>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8669D3"/>
    <w:multiLevelType w:val="hybridMultilevel"/>
    <w:tmpl w:val="CE7A9E18"/>
    <w:lvl w:ilvl="0" w:tplc="74404DDE">
      <w:numFmt w:val="bullet"/>
      <w:lvlText w:val="•"/>
      <w:lvlJc w:val="left"/>
      <w:pPr>
        <w:ind w:left="765" w:hanging="360"/>
      </w:pPr>
      <w:rPr>
        <w:rFonts w:hint="default" w:ascii="Calibri" w:hAnsi="Calibri" w:eastAsia="Calibri" w:cs="Calibri"/>
      </w:rPr>
    </w:lvl>
    <w:lvl w:ilvl="1" w:tplc="04090003">
      <w:start w:val="1"/>
      <w:numFmt w:val="bullet"/>
      <w:lvlText w:val="o"/>
      <w:lvlJc w:val="left"/>
      <w:pPr>
        <w:ind w:left="1485" w:hanging="360"/>
      </w:pPr>
      <w:rPr>
        <w:rFonts w:hint="default" w:ascii="Courier New" w:hAnsi="Courier New" w:cs="Courier New"/>
      </w:rPr>
    </w:lvl>
    <w:lvl w:ilvl="2" w:tplc="04090005">
      <w:start w:val="1"/>
      <w:numFmt w:val="bullet"/>
      <w:lvlText w:val=""/>
      <w:lvlJc w:val="left"/>
      <w:pPr>
        <w:ind w:left="2205" w:hanging="360"/>
      </w:pPr>
      <w:rPr>
        <w:rFonts w:hint="default" w:ascii="Wingdings" w:hAnsi="Wingdings"/>
      </w:rPr>
    </w:lvl>
    <w:lvl w:ilvl="3" w:tplc="04090001">
      <w:start w:val="1"/>
      <w:numFmt w:val="bullet"/>
      <w:lvlText w:val=""/>
      <w:lvlJc w:val="left"/>
      <w:pPr>
        <w:ind w:left="2925" w:hanging="360"/>
      </w:pPr>
      <w:rPr>
        <w:rFonts w:hint="default" w:ascii="Symbol" w:hAnsi="Symbol"/>
      </w:rPr>
    </w:lvl>
    <w:lvl w:ilvl="4" w:tplc="04090003">
      <w:start w:val="1"/>
      <w:numFmt w:val="bullet"/>
      <w:lvlText w:val="o"/>
      <w:lvlJc w:val="left"/>
      <w:pPr>
        <w:ind w:left="3645" w:hanging="360"/>
      </w:pPr>
      <w:rPr>
        <w:rFonts w:hint="default" w:ascii="Courier New" w:hAnsi="Courier New" w:cs="Courier New"/>
      </w:rPr>
    </w:lvl>
    <w:lvl w:ilvl="5" w:tplc="04090005">
      <w:start w:val="1"/>
      <w:numFmt w:val="bullet"/>
      <w:lvlText w:val=""/>
      <w:lvlJc w:val="left"/>
      <w:pPr>
        <w:ind w:left="4365" w:hanging="360"/>
      </w:pPr>
      <w:rPr>
        <w:rFonts w:hint="default" w:ascii="Wingdings" w:hAnsi="Wingdings"/>
      </w:rPr>
    </w:lvl>
    <w:lvl w:ilvl="6" w:tplc="04090001">
      <w:start w:val="1"/>
      <w:numFmt w:val="bullet"/>
      <w:lvlText w:val=""/>
      <w:lvlJc w:val="left"/>
      <w:pPr>
        <w:ind w:left="5085" w:hanging="360"/>
      </w:pPr>
      <w:rPr>
        <w:rFonts w:hint="default" w:ascii="Symbol" w:hAnsi="Symbol"/>
      </w:rPr>
    </w:lvl>
    <w:lvl w:ilvl="7" w:tplc="04090003">
      <w:start w:val="1"/>
      <w:numFmt w:val="bullet"/>
      <w:lvlText w:val="o"/>
      <w:lvlJc w:val="left"/>
      <w:pPr>
        <w:ind w:left="5805" w:hanging="360"/>
      </w:pPr>
      <w:rPr>
        <w:rFonts w:hint="default" w:ascii="Courier New" w:hAnsi="Courier New" w:cs="Courier New"/>
      </w:rPr>
    </w:lvl>
    <w:lvl w:ilvl="8" w:tplc="04090005">
      <w:start w:val="1"/>
      <w:numFmt w:val="bullet"/>
      <w:lvlText w:val=""/>
      <w:lvlJc w:val="left"/>
      <w:pPr>
        <w:ind w:left="6525" w:hanging="360"/>
      </w:pPr>
      <w:rPr>
        <w:rFonts w:hint="default" w:ascii="Wingdings" w:hAnsi="Wingdings"/>
      </w:rPr>
    </w:lvl>
  </w:abstractNum>
  <w:abstractNum w:abstractNumId="9" w15:restartNumberingAfterBreak="0">
    <w:nsid w:val="66A22C7F"/>
    <w:multiLevelType w:val="multilevel"/>
    <w:tmpl w:val="A3A6A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9B22989"/>
    <w:multiLevelType w:val="hybridMultilevel"/>
    <w:tmpl w:val="6150B90A"/>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ADA0B32"/>
    <w:multiLevelType w:val="hybridMultilevel"/>
    <w:tmpl w:val="66CC2740"/>
    <w:lvl w:ilvl="0" w:tplc="B7781C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21C6944"/>
    <w:multiLevelType w:val="hybridMultilevel"/>
    <w:tmpl w:val="69901214"/>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num w:numId="1" w16cid:durableId="715618433">
    <w:abstractNumId w:val="1"/>
  </w:num>
  <w:num w:numId="2" w16cid:durableId="488981579">
    <w:abstractNumId w:val="11"/>
  </w:num>
  <w:num w:numId="3" w16cid:durableId="1233004410">
    <w:abstractNumId w:val="0"/>
  </w:num>
  <w:num w:numId="4" w16cid:durableId="1461993126">
    <w:abstractNumId w:val="6"/>
  </w:num>
  <w:num w:numId="5" w16cid:durableId="1800299822">
    <w:abstractNumId w:val="5"/>
  </w:num>
  <w:num w:numId="6" w16cid:durableId="1049187550">
    <w:abstractNumId w:val="5"/>
  </w:num>
  <w:num w:numId="7" w16cid:durableId="1387484371">
    <w:abstractNumId w:val="8"/>
  </w:num>
  <w:num w:numId="8" w16cid:durableId="218060285">
    <w:abstractNumId w:val="2"/>
  </w:num>
  <w:num w:numId="9" w16cid:durableId="2041661888">
    <w:abstractNumId w:val="8"/>
  </w:num>
  <w:num w:numId="10" w16cid:durableId="762843363">
    <w:abstractNumId w:val="2"/>
  </w:num>
  <w:num w:numId="11" w16cid:durableId="606473010">
    <w:abstractNumId w:val="10"/>
  </w:num>
  <w:num w:numId="12" w16cid:durableId="895970852">
    <w:abstractNumId w:val="7"/>
  </w:num>
  <w:num w:numId="13" w16cid:durableId="2040467100">
    <w:abstractNumId w:val="9"/>
  </w:num>
  <w:num w:numId="14" w16cid:durableId="1512330906">
    <w:abstractNumId w:val="4"/>
  </w:num>
  <w:num w:numId="15" w16cid:durableId="343362667">
    <w:abstractNumId w:val="12"/>
  </w:num>
  <w:num w:numId="16" w16cid:durableId="2017611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98"/>
    <w:rsid w:val="0000303E"/>
    <w:rsid w:val="000216F6"/>
    <w:rsid w:val="00022632"/>
    <w:rsid w:val="000343E1"/>
    <w:rsid w:val="00050D03"/>
    <w:rsid w:val="0007069A"/>
    <w:rsid w:val="00070CEA"/>
    <w:rsid w:val="0009148B"/>
    <w:rsid w:val="000975BC"/>
    <w:rsid w:val="000A0273"/>
    <w:rsid w:val="000A12E2"/>
    <w:rsid w:val="000A1DBB"/>
    <w:rsid w:val="000B1E6B"/>
    <w:rsid w:val="000B66F7"/>
    <w:rsid w:val="000C17D9"/>
    <w:rsid w:val="000C1CB8"/>
    <w:rsid w:val="000C364F"/>
    <w:rsid w:val="000C3967"/>
    <w:rsid w:val="000C7840"/>
    <w:rsid w:val="000D0234"/>
    <w:rsid w:val="000D0627"/>
    <w:rsid w:val="000D4591"/>
    <w:rsid w:val="000D5FB8"/>
    <w:rsid w:val="000E3E7B"/>
    <w:rsid w:val="000F53B7"/>
    <w:rsid w:val="000F5A74"/>
    <w:rsid w:val="000F6F94"/>
    <w:rsid w:val="000F7BB5"/>
    <w:rsid w:val="00104C57"/>
    <w:rsid w:val="00114A20"/>
    <w:rsid w:val="00116ACB"/>
    <w:rsid w:val="001200F1"/>
    <w:rsid w:val="00121681"/>
    <w:rsid w:val="00123114"/>
    <w:rsid w:val="00125771"/>
    <w:rsid w:val="00131D1D"/>
    <w:rsid w:val="0014271A"/>
    <w:rsid w:val="001450C1"/>
    <w:rsid w:val="00154448"/>
    <w:rsid w:val="001604C4"/>
    <w:rsid w:val="00172054"/>
    <w:rsid w:val="001738B6"/>
    <w:rsid w:val="00177E7D"/>
    <w:rsid w:val="001801FC"/>
    <w:rsid w:val="00181AFB"/>
    <w:rsid w:val="001914E8"/>
    <w:rsid w:val="00193252"/>
    <w:rsid w:val="001A2A98"/>
    <w:rsid w:val="001B0B27"/>
    <w:rsid w:val="001B379E"/>
    <w:rsid w:val="001D31E1"/>
    <w:rsid w:val="001D71AF"/>
    <w:rsid w:val="001E61FA"/>
    <w:rsid w:val="001F527B"/>
    <w:rsid w:val="00202BB6"/>
    <w:rsid w:val="00203287"/>
    <w:rsid w:val="00203A93"/>
    <w:rsid w:val="002053D8"/>
    <w:rsid w:val="00213002"/>
    <w:rsid w:val="00213C95"/>
    <w:rsid w:val="002171E3"/>
    <w:rsid w:val="00225D6A"/>
    <w:rsid w:val="00227D91"/>
    <w:rsid w:val="002314A3"/>
    <w:rsid w:val="0023262F"/>
    <w:rsid w:val="00241DFE"/>
    <w:rsid w:val="002461E7"/>
    <w:rsid w:val="00252992"/>
    <w:rsid w:val="00254108"/>
    <w:rsid w:val="00257F51"/>
    <w:rsid w:val="00273215"/>
    <w:rsid w:val="00284BF2"/>
    <w:rsid w:val="002A0B6C"/>
    <w:rsid w:val="002A437F"/>
    <w:rsid w:val="002A48AB"/>
    <w:rsid w:val="002A5B59"/>
    <w:rsid w:val="002B2955"/>
    <w:rsid w:val="002C1C6E"/>
    <w:rsid w:val="002C6995"/>
    <w:rsid w:val="002D0919"/>
    <w:rsid w:val="002E0BD9"/>
    <w:rsid w:val="002F6088"/>
    <w:rsid w:val="002F79BA"/>
    <w:rsid w:val="003173BB"/>
    <w:rsid w:val="00320F7E"/>
    <w:rsid w:val="0032216D"/>
    <w:rsid w:val="0033061E"/>
    <w:rsid w:val="003361CE"/>
    <w:rsid w:val="00340C7B"/>
    <w:rsid w:val="00343230"/>
    <w:rsid w:val="00343CF9"/>
    <w:rsid w:val="003479C8"/>
    <w:rsid w:val="00347D6F"/>
    <w:rsid w:val="00351EAB"/>
    <w:rsid w:val="00354843"/>
    <w:rsid w:val="00361E66"/>
    <w:rsid w:val="003710A6"/>
    <w:rsid w:val="0037398A"/>
    <w:rsid w:val="0038191D"/>
    <w:rsid w:val="00387417"/>
    <w:rsid w:val="0039694A"/>
    <w:rsid w:val="00397ADD"/>
    <w:rsid w:val="003A0211"/>
    <w:rsid w:val="003A5BB9"/>
    <w:rsid w:val="003B0562"/>
    <w:rsid w:val="003B1F79"/>
    <w:rsid w:val="003B6B0C"/>
    <w:rsid w:val="003B6B8A"/>
    <w:rsid w:val="003C5D45"/>
    <w:rsid w:val="003D13A5"/>
    <w:rsid w:val="003D2170"/>
    <w:rsid w:val="003D3B05"/>
    <w:rsid w:val="003D49C7"/>
    <w:rsid w:val="003E4C77"/>
    <w:rsid w:val="003E634F"/>
    <w:rsid w:val="004000A3"/>
    <w:rsid w:val="00401015"/>
    <w:rsid w:val="00403859"/>
    <w:rsid w:val="004267EE"/>
    <w:rsid w:val="00437CC8"/>
    <w:rsid w:val="00444CC4"/>
    <w:rsid w:val="00445832"/>
    <w:rsid w:val="004469AE"/>
    <w:rsid w:val="004526B0"/>
    <w:rsid w:val="00461972"/>
    <w:rsid w:val="0048589C"/>
    <w:rsid w:val="004870B2"/>
    <w:rsid w:val="00493E4C"/>
    <w:rsid w:val="004B13D1"/>
    <w:rsid w:val="004B32FD"/>
    <w:rsid w:val="004B5ABD"/>
    <w:rsid w:val="004D1941"/>
    <w:rsid w:val="004D508F"/>
    <w:rsid w:val="004E6398"/>
    <w:rsid w:val="004F1E6D"/>
    <w:rsid w:val="004F7E7E"/>
    <w:rsid w:val="0050025D"/>
    <w:rsid w:val="00502F45"/>
    <w:rsid w:val="00512AB3"/>
    <w:rsid w:val="005169DD"/>
    <w:rsid w:val="005273B3"/>
    <w:rsid w:val="005342EE"/>
    <w:rsid w:val="00544589"/>
    <w:rsid w:val="005610FE"/>
    <w:rsid w:val="00564AF2"/>
    <w:rsid w:val="005728F1"/>
    <w:rsid w:val="005763CF"/>
    <w:rsid w:val="00580CCD"/>
    <w:rsid w:val="005928D3"/>
    <w:rsid w:val="00597E5B"/>
    <w:rsid w:val="005A59D5"/>
    <w:rsid w:val="005A708E"/>
    <w:rsid w:val="005A7293"/>
    <w:rsid w:val="005B0109"/>
    <w:rsid w:val="005B048D"/>
    <w:rsid w:val="005B23F6"/>
    <w:rsid w:val="005B308D"/>
    <w:rsid w:val="005C0A6C"/>
    <w:rsid w:val="005D13AF"/>
    <w:rsid w:val="005D7F00"/>
    <w:rsid w:val="005F2A0F"/>
    <w:rsid w:val="006068DA"/>
    <w:rsid w:val="00627FD9"/>
    <w:rsid w:val="00630CA0"/>
    <w:rsid w:val="00634037"/>
    <w:rsid w:val="00637035"/>
    <w:rsid w:val="0064385C"/>
    <w:rsid w:val="00643998"/>
    <w:rsid w:val="006636BB"/>
    <w:rsid w:val="00671D0E"/>
    <w:rsid w:val="006720AF"/>
    <w:rsid w:val="00672CBB"/>
    <w:rsid w:val="00681EF3"/>
    <w:rsid w:val="006A28C7"/>
    <w:rsid w:val="006A2CEF"/>
    <w:rsid w:val="006A30FF"/>
    <w:rsid w:val="006A7F2A"/>
    <w:rsid w:val="006C7AE4"/>
    <w:rsid w:val="006D01D6"/>
    <w:rsid w:val="006D22EE"/>
    <w:rsid w:val="006D63D0"/>
    <w:rsid w:val="006D6CC6"/>
    <w:rsid w:val="006E7648"/>
    <w:rsid w:val="00705505"/>
    <w:rsid w:val="00707B51"/>
    <w:rsid w:val="007170CD"/>
    <w:rsid w:val="00720EAD"/>
    <w:rsid w:val="00722CE6"/>
    <w:rsid w:val="00726D57"/>
    <w:rsid w:val="00731103"/>
    <w:rsid w:val="00735D17"/>
    <w:rsid w:val="0073616F"/>
    <w:rsid w:val="00747382"/>
    <w:rsid w:val="00751632"/>
    <w:rsid w:val="00754E6E"/>
    <w:rsid w:val="00755B49"/>
    <w:rsid w:val="007632FC"/>
    <w:rsid w:val="00766DFF"/>
    <w:rsid w:val="00767950"/>
    <w:rsid w:val="00774A5B"/>
    <w:rsid w:val="00784943"/>
    <w:rsid w:val="0079147D"/>
    <w:rsid w:val="00792DD9"/>
    <w:rsid w:val="00796BFC"/>
    <w:rsid w:val="007A0437"/>
    <w:rsid w:val="007C0686"/>
    <w:rsid w:val="007C21C9"/>
    <w:rsid w:val="007E0B98"/>
    <w:rsid w:val="007E1BD1"/>
    <w:rsid w:val="007E5B9B"/>
    <w:rsid w:val="007F003D"/>
    <w:rsid w:val="007F2F22"/>
    <w:rsid w:val="0080016B"/>
    <w:rsid w:val="00802C76"/>
    <w:rsid w:val="00804473"/>
    <w:rsid w:val="00812EC9"/>
    <w:rsid w:val="00813611"/>
    <w:rsid w:val="008141C0"/>
    <w:rsid w:val="00814C01"/>
    <w:rsid w:val="008153B7"/>
    <w:rsid w:val="008235FB"/>
    <w:rsid w:val="00830786"/>
    <w:rsid w:val="0083449D"/>
    <w:rsid w:val="00835C09"/>
    <w:rsid w:val="00840087"/>
    <w:rsid w:val="00840DF0"/>
    <w:rsid w:val="008417CE"/>
    <w:rsid w:val="00841EC4"/>
    <w:rsid w:val="00847432"/>
    <w:rsid w:val="00847B6D"/>
    <w:rsid w:val="00852B59"/>
    <w:rsid w:val="00855259"/>
    <w:rsid w:val="00862C3C"/>
    <w:rsid w:val="00865151"/>
    <w:rsid w:val="00880C79"/>
    <w:rsid w:val="008842E9"/>
    <w:rsid w:val="008856CE"/>
    <w:rsid w:val="00885971"/>
    <w:rsid w:val="00891378"/>
    <w:rsid w:val="0089738E"/>
    <w:rsid w:val="00897908"/>
    <w:rsid w:val="008A091D"/>
    <w:rsid w:val="008A39CF"/>
    <w:rsid w:val="008B7F98"/>
    <w:rsid w:val="008C0ACB"/>
    <w:rsid w:val="008C7B5A"/>
    <w:rsid w:val="008D499B"/>
    <w:rsid w:val="008D628B"/>
    <w:rsid w:val="008E11CE"/>
    <w:rsid w:val="008E6C31"/>
    <w:rsid w:val="008F77F9"/>
    <w:rsid w:val="008F7DBB"/>
    <w:rsid w:val="009028BF"/>
    <w:rsid w:val="0091113B"/>
    <w:rsid w:val="00920108"/>
    <w:rsid w:val="00921082"/>
    <w:rsid w:val="00936CBE"/>
    <w:rsid w:val="00937C3D"/>
    <w:rsid w:val="009502CC"/>
    <w:rsid w:val="00952DB5"/>
    <w:rsid w:val="00957603"/>
    <w:rsid w:val="00966E4F"/>
    <w:rsid w:val="00982DFE"/>
    <w:rsid w:val="00987BC0"/>
    <w:rsid w:val="00991218"/>
    <w:rsid w:val="009B4E3E"/>
    <w:rsid w:val="009B5EA1"/>
    <w:rsid w:val="009B7E18"/>
    <w:rsid w:val="009D4779"/>
    <w:rsid w:val="009E34C3"/>
    <w:rsid w:val="009E5257"/>
    <w:rsid w:val="009E6136"/>
    <w:rsid w:val="009E70DC"/>
    <w:rsid w:val="009F1A8E"/>
    <w:rsid w:val="00A00495"/>
    <w:rsid w:val="00A0185D"/>
    <w:rsid w:val="00A04859"/>
    <w:rsid w:val="00A11CFB"/>
    <w:rsid w:val="00A1222E"/>
    <w:rsid w:val="00A14E74"/>
    <w:rsid w:val="00A17E01"/>
    <w:rsid w:val="00A260AE"/>
    <w:rsid w:val="00A323F2"/>
    <w:rsid w:val="00A351EB"/>
    <w:rsid w:val="00A357CD"/>
    <w:rsid w:val="00A35E32"/>
    <w:rsid w:val="00A46ED6"/>
    <w:rsid w:val="00A50A96"/>
    <w:rsid w:val="00A61F8F"/>
    <w:rsid w:val="00A66A56"/>
    <w:rsid w:val="00A71CA2"/>
    <w:rsid w:val="00A77CCE"/>
    <w:rsid w:val="00A77D6E"/>
    <w:rsid w:val="00A85D9D"/>
    <w:rsid w:val="00A91146"/>
    <w:rsid w:val="00A9467E"/>
    <w:rsid w:val="00AA47A8"/>
    <w:rsid w:val="00AA5BC5"/>
    <w:rsid w:val="00AC2A58"/>
    <w:rsid w:val="00AC3687"/>
    <w:rsid w:val="00AD36A5"/>
    <w:rsid w:val="00AD55D6"/>
    <w:rsid w:val="00B018C1"/>
    <w:rsid w:val="00B02BBA"/>
    <w:rsid w:val="00B0554B"/>
    <w:rsid w:val="00B13A44"/>
    <w:rsid w:val="00B259D0"/>
    <w:rsid w:val="00B3050E"/>
    <w:rsid w:val="00B3113A"/>
    <w:rsid w:val="00B311F6"/>
    <w:rsid w:val="00B35959"/>
    <w:rsid w:val="00B3697D"/>
    <w:rsid w:val="00B446B9"/>
    <w:rsid w:val="00B520C8"/>
    <w:rsid w:val="00B55FBD"/>
    <w:rsid w:val="00B60652"/>
    <w:rsid w:val="00B75F0B"/>
    <w:rsid w:val="00B81561"/>
    <w:rsid w:val="00B81947"/>
    <w:rsid w:val="00B842F5"/>
    <w:rsid w:val="00B90C07"/>
    <w:rsid w:val="00BA76A8"/>
    <w:rsid w:val="00BB3A7C"/>
    <w:rsid w:val="00BE6B6E"/>
    <w:rsid w:val="00BEE53B"/>
    <w:rsid w:val="00C02431"/>
    <w:rsid w:val="00C02BC2"/>
    <w:rsid w:val="00C14F5F"/>
    <w:rsid w:val="00C15139"/>
    <w:rsid w:val="00C15640"/>
    <w:rsid w:val="00C22375"/>
    <w:rsid w:val="00C32307"/>
    <w:rsid w:val="00C32379"/>
    <w:rsid w:val="00C33078"/>
    <w:rsid w:val="00C371CF"/>
    <w:rsid w:val="00C435FE"/>
    <w:rsid w:val="00C534C9"/>
    <w:rsid w:val="00C604A8"/>
    <w:rsid w:val="00C60FC2"/>
    <w:rsid w:val="00C73C35"/>
    <w:rsid w:val="00C77ACC"/>
    <w:rsid w:val="00C79F86"/>
    <w:rsid w:val="00C8027D"/>
    <w:rsid w:val="00C820B9"/>
    <w:rsid w:val="00C83103"/>
    <w:rsid w:val="00C851B7"/>
    <w:rsid w:val="00C926ED"/>
    <w:rsid w:val="00C938AE"/>
    <w:rsid w:val="00CA13A0"/>
    <w:rsid w:val="00CA5E59"/>
    <w:rsid w:val="00CB0816"/>
    <w:rsid w:val="00CB7C08"/>
    <w:rsid w:val="00CC6DF6"/>
    <w:rsid w:val="00CE7839"/>
    <w:rsid w:val="00CF543D"/>
    <w:rsid w:val="00CF5696"/>
    <w:rsid w:val="00CF5718"/>
    <w:rsid w:val="00D03D47"/>
    <w:rsid w:val="00D057BA"/>
    <w:rsid w:val="00D10BB5"/>
    <w:rsid w:val="00D138E9"/>
    <w:rsid w:val="00D16710"/>
    <w:rsid w:val="00D17F52"/>
    <w:rsid w:val="00D23336"/>
    <w:rsid w:val="00D24B54"/>
    <w:rsid w:val="00D2511B"/>
    <w:rsid w:val="00D2558F"/>
    <w:rsid w:val="00D32907"/>
    <w:rsid w:val="00D3399D"/>
    <w:rsid w:val="00D346C2"/>
    <w:rsid w:val="00D35EAC"/>
    <w:rsid w:val="00D417C2"/>
    <w:rsid w:val="00D43372"/>
    <w:rsid w:val="00D46392"/>
    <w:rsid w:val="00D5082B"/>
    <w:rsid w:val="00D51E90"/>
    <w:rsid w:val="00D57221"/>
    <w:rsid w:val="00D60B1C"/>
    <w:rsid w:val="00D61636"/>
    <w:rsid w:val="00D62C98"/>
    <w:rsid w:val="00D6404C"/>
    <w:rsid w:val="00D72FE1"/>
    <w:rsid w:val="00D839D4"/>
    <w:rsid w:val="00D92168"/>
    <w:rsid w:val="00D94AE2"/>
    <w:rsid w:val="00D95CB4"/>
    <w:rsid w:val="00D95F45"/>
    <w:rsid w:val="00DA6675"/>
    <w:rsid w:val="00DA75BF"/>
    <w:rsid w:val="00DC14A6"/>
    <w:rsid w:val="00DC611E"/>
    <w:rsid w:val="00DD760E"/>
    <w:rsid w:val="00DE4450"/>
    <w:rsid w:val="00DE4945"/>
    <w:rsid w:val="00DF26C6"/>
    <w:rsid w:val="00DF5DFC"/>
    <w:rsid w:val="00E03D00"/>
    <w:rsid w:val="00E04B42"/>
    <w:rsid w:val="00E10594"/>
    <w:rsid w:val="00E11637"/>
    <w:rsid w:val="00E145CF"/>
    <w:rsid w:val="00E17DF8"/>
    <w:rsid w:val="00E236C4"/>
    <w:rsid w:val="00E24E16"/>
    <w:rsid w:val="00E30E1A"/>
    <w:rsid w:val="00E418F2"/>
    <w:rsid w:val="00E476D7"/>
    <w:rsid w:val="00E576B8"/>
    <w:rsid w:val="00E57ED9"/>
    <w:rsid w:val="00E63330"/>
    <w:rsid w:val="00E82DEE"/>
    <w:rsid w:val="00E90666"/>
    <w:rsid w:val="00E95F17"/>
    <w:rsid w:val="00EA67D4"/>
    <w:rsid w:val="00EA720E"/>
    <w:rsid w:val="00EB5CD9"/>
    <w:rsid w:val="00EB60B3"/>
    <w:rsid w:val="00EC5C3B"/>
    <w:rsid w:val="00EC70D8"/>
    <w:rsid w:val="00ED1654"/>
    <w:rsid w:val="00ED3231"/>
    <w:rsid w:val="00EE131B"/>
    <w:rsid w:val="00EE5F53"/>
    <w:rsid w:val="00EF3318"/>
    <w:rsid w:val="00EF5E42"/>
    <w:rsid w:val="00F00214"/>
    <w:rsid w:val="00F07102"/>
    <w:rsid w:val="00F13EAC"/>
    <w:rsid w:val="00F2165A"/>
    <w:rsid w:val="00F3023C"/>
    <w:rsid w:val="00F315ED"/>
    <w:rsid w:val="00F40420"/>
    <w:rsid w:val="00F46A0A"/>
    <w:rsid w:val="00F638FE"/>
    <w:rsid w:val="00F700F4"/>
    <w:rsid w:val="00F75DD5"/>
    <w:rsid w:val="00F827FF"/>
    <w:rsid w:val="00F85EBD"/>
    <w:rsid w:val="00F9293D"/>
    <w:rsid w:val="00F9425A"/>
    <w:rsid w:val="00FA0372"/>
    <w:rsid w:val="00FA255E"/>
    <w:rsid w:val="00FA38B8"/>
    <w:rsid w:val="00FA7049"/>
    <w:rsid w:val="00FA7410"/>
    <w:rsid w:val="00FD4403"/>
    <w:rsid w:val="00FE0314"/>
    <w:rsid w:val="00FF3E30"/>
    <w:rsid w:val="00FF45E0"/>
    <w:rsid w:val="01805772"/>
    <w:rsid w:val="01A3D83E"/>
    <w:rsid w:val="022CE6EE"/>
    <w:rsid w:val="026CA4B7"/>
    <w:rsid w:val="02BF3BDE"/>
    <w:rsid w:val="035D06E3"/>
    <w:rsid w:val="037DD523"/>
    <w:rsid w:val="045E173A"/>
    <w:rsid w:val="04CF4D35"/>
    <w:rsid w:val="04F307DF"/>
    <w:rsid w:val="053C89CB"/>
    <w:rsid w:val="05DA167E"/>
    <w:rsid w:val="06272B1B"/>
    <w:rsid w:val="06E341FC"/>
    <w:rsid w:val="071FFCD0"/>
    <w:rsid w:val="072E35EA"/>
    <w:rsid w:val="07CDA82F"/>
    <w:rsid w:val="0829E43F"/>
    <w:rsid w:val="08467038"/>
    <w:rsid w:val="08514F0F"/>
    <w:rsid w:val="08AADA76"/>
    <w:rsid w:val="09A2BE58"/>
    <w:rsid w:val="09D6326D"/>
    <w:rsid w:val="09F8C9CE"/>
    <w:rsid w:val="0A6DDAE5"/>
    <w:rsid w:val="0AB4CC73"/>
    <w:rsid w:val="0ABA0F7D"/>
    <w:rsid w:val="0AF1D6BB"/>
    <w:rsid w:val="0B1BF69A"/>
    <w:rsid w:val="0B3E8EB9"/>
    <w:rsid w:val="0BE27B38"/>
    <w:rsid w:val="0C3F14EF"/>
    <w:rsid w:val="0C45C829"/>
    <w:rsid w:val="0CC1AC22"/>
    <w:rsid w:val="0D07BBBF"/>
    <w:rsid w:val="0D125977"/>
    <w:rsid w:val="0D261B8F"/>
    <w:rsid w:val="0E0E08F5"/>
    <w:rsid w:val="0E7A3BE2"/>
    <w:rsid w:val="0F8FE1B9"/>
    <w:rsid w:val="10057DB9"/>
    <w:rsid w:val="10108672"/>
    <w:rsid w:val="1037EF27"/>
    <w:rsid w:val="107F3F64"/>
    <w:rsid w:val="10B6BE2B"/>
    <w:rsid w:val="10FABC92"/>
    <w:rsid w:val="111FCF72"/>
    <w:rsid w:val="112BB21A"/>
    <w:rsid w:val="112C1731"/>
    <w:rsid w:val="114A5D30"/>
    <w:rsid w:val="11EA832D"/>
    <w:rsid w:val="127F63FB"/>
    <w:rsid w:val="12EBF5B2"/>
    <w:rsid w:val="13171729"/>
    <w:rsid w:val="13367E5B"/>
    <w:rsid w:val="1341F186"/>
    <w:rsid w:val="135E5512"/>
    <w:rsid w:val="13FD1089"/>
    <w:rsid w:val="14441C5B"/>
    <w:rsid w:val="14A83483"/>
    <w:rsid w:val="14B3C918"/>
    <w:rsid w:val="15D029CD"/>
    <w:rsid w:val="1695F5D4"/>
    <w:rsid w:val="1706E514"/>
    <w:rsid w:val="172291B6"/>
    <w:rsid w:val="1764E907"/>
    <w:rsid w:val="17E30A75"/>
    <w:rsid w:val="17FA14FB"/>
    <w:rsid w:val="18163ADC"/>
    <w:rsid w:val="1847B375"/>
    <w:rsid w:val="184C76F4"/>
    <w:rsid w:val="191AA311"/>
    <w:rsid w:val="19876D0C"/>
    <w:rsid w:val="1A63C85C"/>
    <w:rsid w:val="1AAE9885"/>
    <w:rsid w:val="1B6407DB"/>
    <w:rsid w:val="1B73FF34"/>
    <w:rsid w:val="1B8417B6"/>
    <w:rsid w:val="1BB2ED39"/>
    <w:rsid w:val="1BBEF9C3"/>
    <w:rsid w:val="1BDF3855"/>
    <w:rsid w:val="1C0C1E03"/>
    <w:rsid w:val="1C202FA5"/>
    <w:rsid w:val="1C2F4D19"/>
    <w:rsid w:val="1C3ACF89"/>
    <w:rsid w:val="1C45E004"/>
    <w:rsid w:val="1C487576"/>
    <w:rsid w:val="1C527A76"/>
    <w:rsid w:val="1CB51C1A"/>
    <w:rsid w:val="1D36A7AE"/>
    <w:rsid w:val="1D6BA8DA"/>
    <w:rsid w:val="1DE445D7"/>
    <w:rsid w:val="1E1D6B24"/>
    <w:rsid w:val="1E8338BC"/>
    <w:rsid w:val="1EA4FF94"/>
    <w:rsid w:val="1EE6AA56"/>
    <w:rsid w:val="1F2A138E"/>
    <w:rsid w:val="1F4F05C9"/>
    <w:rsid w:val="1F66EDDB"/>
    <w:rsid w:val="1F969010"/>
    <w:rsid w:val="203DCE5C"/>
    <w:rsid w:val="210A91FD"/>
    <w:rsid w:val="21752CED"/>
    <w:rsid w:val="2225D6F3"/>
    <w:rsid w:val="223C699D"/>
    <w:rsid w:val="22B7B6FA"/>
    <w:rsid w:val="22E593CB"/>
    <w:rsid w:val="23479DAE"/>
    <w:rsid w:val="23AC72B3"/>
    <w:rsid w:val="23B85647"/>
    <w:rsid w:val="23F0DC96"/>
    <w:rsid w:val="2402CE45"/>
    <w:rsid w:val="24603DB3"/>
    <w:rsid w:val="24CE1B39"/>
    <w:rsid w:val="251D7092"/>
    <w:rsid w:val="25423A33"/>
    <w:rsid w:val="2554113C"/>
    <w:rsid w:val="258984C8"/>
    <w:rsid w:val="25ACA6D4"/>
    <w:rsid w:val="262BA344"/>
    <w:rsid w:val="26572136"/>
    <w:rsid w:val="26CFFB66"/>
    <w:rsid w:val="2757912F"/>
    <w:rsid w:val="27B904EE"/>
    <w:rsid w:val="27CB74A7"/>
    <w:rsid w:val="28423018"/>
    <w:rsid w:val="289412CD"/>
    <w:rsid w:val="2901042E"/>
    <w:rsid w:val="293BACF2"/>
    <w:rsid w:val="29B7AA28"/>
    <w:rsid w:val="29BC5E02"/>
    <w:rsid w:val="29C9A5CA"/>
    <w:rsid w:val="2A1380CD"/>
    <w:rsid w:val="2A90AFE7"/>
    <w:rsid w:val="2AA9A082"/>
    <w:rsid w:val="2ABD8702"/>
    <w:rsid w:val="2AD05125"/>
    <w:rsid w:val="2AF0A5B0"/>
    <w:rsid w:val="2B511B7C"/>
    <w:rsid w:val="2B98863F"/>
    <w:rsid w:val="2BD85FF2"/>
    <w:rsid w:val="2BEF5455"/>
    <w:rsid w:val="2C10920D"/>
    <w:rsid w:val="2C7F43E9"/>
    <w:rsid w:val="2D27271E"/>
    <w:rsid w:val="2D99052D"/>
    <w:rsid w:val="2DC992D6"/>
    <w:rsid w:val="2DE92ECA"/>
    <w:rsid w:val="2DFE10B5"/>
    <w:rsid w:val="2E6E0CA1"/>
    <w:rsid w:val="2E9837BF"/>
    <w:rsid w:val="2EAD75F3"/>
    <w:rsid w:val="30AB54D7"/>
    <w:rsid w:val="317FD31E"/>
    <w:rsid w:val="31D1B79B"/>
    <w:rsid w:val="3214CE96"/>
    <w:rsid w:val="32A3DC20"/>
    <w:rsid w:val="32B4B267"/>
    <w:rsid w:val="32CF54C5"/>
    <w:rsid w:val="33109A4A"/>
    <w:rsid w:val="3326661C"/>
    <w:rsid w:val="33343464"/>
    <w:rsid w:val="344FC311"/>
    <w:rsid w:val="34D8C026"/>
    <w:rsid w:val="3513CCC4"/>
    <w:rsid w:val="356E8B24"/>
    <w:rsid w:val="35954083"/>
    <w:rsid w:val="35977493"/>
    <w:rsid w:val="362C083B"/>
    <w:rsid w:val="3673C8E7"/>
    <w:rsid w:val="367BFBE4"/>
    <w:rsid w:val="36B374C4"/>
    <w:rsid w:val="36CB168F"/>
    <w:rsid w:val="37B38A45"/>
    <w:rsid w:val="3881F08F"/>
    <w:rsid w:val="388FC3C0"/>
    <w:rsid w:val="399F467F"/>
    <w:rsid w:val="39C374AF"/>
    <w:rsid w:val="3A322753"/>
    <w:rsid w:val="3A4473DE"/>
    <w:rsid w:val="3A4D69CF"/>
    <w:rsid w:val="3A9B3688"/>
    <w:rsid w:val="3AAE8975"/>
    <w:rsid w:val="3AFB827E"/>
    <w:rsid w:val="3B71929E"/>
    <w:rsid w:val="3C3E4B61"/>
    <w:rsid w:val="3C5E7458"/>
    <w:rsid w:val="3CAB7250"/>
    <w:rsid w:val="3CEE5457"/>
    <w:rsid w:val="3D216B58"/>
    <w:rsid w:val="3E6022C6"/>
    <w:rsid w:val="3E72598D"/>
    <w:rsid w:val="3E900B03"/>
    <w:rsid w:val="3E989846"/>
    <w:rsid w:val="3F792299"/>
    <w:rsid w:val="400C4143"/>
    <w:rsid w:val="403ADBA2"/>
    <w:rsid w:val="41FF3485"/>
    <w:rsid w:val="427EB0A6"/>
    <w:rsid w:val="4298B35C"/>
    <w:rsid w:val="431208B4"/>
    <w:rsid w:val="4341A600"/>
    <w:rsid w:val="438801BC"/>
    <w:rsid w:val="43C9B74F"/>
    <w:rsid w:val="43D34D98"/>
    <w:rsid w:val="44355565"/>
    <w:rsid w:val="44A3AFF2"/>
    <w:rsid w:val="45373871"/>
    <w:rsid w:val="45423CC1"/>
    <w:rsid w:val="45FD26F9"/>
    <w:rsid w:val="4602D688"/>
    <w:rsid w:val="460A6479"/>
    <w:rsid w:val="4627E44A"/>
    <w:rsid w:val="4651A16F"/>
    <w:rsid w:val="46B9EA5F"/>
    <w:rsid w:val="46EE2780"/>
    <w:rsid w:val="47899108"/>
    <w:rsid w:val="47EA5C2D"/>
    <w:rsid w:val="488F37BA"/>
    <w:rsid w:val="49141649"/>
    <w:rsid w:val="4942053B"/>
    <w:rsid w:val="4943B3CA"/>
    <w:rsid w:val="49520EED"/>
    <w:rsid w:val="4A5CB66F"/>
    <w:rsid w:val="4AD961B3"/>
    <w:rsid w:val="4AEEEECE"/>
    <w:rsid w:val="4AF51FB8"/>
    <w:rsid w:val="4AFBE9CB"/>
    <w:rsid w:val="4B85167B"/>
    <w:rsid w:val="4C803BFB"/>
    <w:rsid w:val="4C9908FA"/>
    <w:rsid w:val="4D0079CD"/>
    <w:rsid w:val="4D07A3CD"/>
    <w:rsid w:val="4D79001C"/>
    <w:rsid w:val="4D7975CB"/>
    <w:rsid w:val="4D97AE59"/>
    <w:rsid w:val="4DEF1CE8"/>
    <w:rsid w:val="4E1757BE"/>
    <w:rsid w:val="4E7EC50E"/>
    <w:rsid w:val="4EF010F4"/>
    <w:rsid w:val="4F51B9EA"/>
    <w:rsid w:val="4F55AF2B"/>
    <w:rsid w:val="4F8464A7"/>
    <w:rsid w:val="4F8C8391"/>
    <w:rsid w:val="518575B7"/>
    <w:rsid w:val="51B098BF"/>
    <w:rsid w:val="51C13B69"/>
    <w:rsid w:val="51E5BD15"/>
    <w:rsid w:val="51FD3B84"/>
    <w:rsid w:val="521C7511"/>
    <w:rsid w:val="52743DCD"/>
    <w:rsid w:val="52E340FD"/>
    <w:rsid w:val="52FF2457"/>
    <w:rsid w:val="53529078"/>
    <w:rsid w:val="538D728D"/>
    <w:rsid w:val="54471080"/>
    <w:rsid w:val="54912F0F"/>
    <w:rsid w:val="54B23503"/>
    <w:rsid w:val="5516E014"/>
    <w:rsid w:val="55538CAC"/>
    <w:rsid w:val="555DEDDF"/>
    <w:rsid w:val="558D2F49"/>
    <w:rsid w:val="563810C6"/>
    <w:rsid w:val="569058DF"/>
    <w:rsid w:val="56AEE402"/>
    <w:rsid w:val="56D5F4C1"/>
    <w:rsid w:val="56EC31A9"/>
    <w:rsid w:val="576A334D"/>
    <w:rsid w:val="5784D48F"/>
    <w:rsid w:val="5843841D"/>
    <w:rsid w:val="58C450D7"/>
    <w:rsid w:val="58D65555"/>
    <w:rsid w:val="591D6B49"/>
    <w:rsid w:val="5953AA84"/>
    <w:rsid w:val="597E1E42"/>
    <w:rsid w:val="5A32C39B"/>
    <w:rsid w:val="5A34C1AF"/>
    <w:rsid w:val="5A36F991"/>
    <w:rsid w:val="5A9DA46A"/>
    <w:rsid w:val="5AA13C97"/>
    <w:rsid w:val="5AB10334"/>
    <w:rsid w:val="5AC37C0A"/>
    <w:rsid w:val="5BDC82EF"/>
    <w:rsid w:val="5BE34870"/>
    <w:rsid w:val="5C0BBDEE"/>
    <w:rsid w:val="5D4E5803"/>
    <w:rsid w:val="5D6A645D"/>
    <w:rsid w:val="5D77D475"/>
    <w:rsid w:val="5DCE098F"/>
    <w:rsid w:val="5EB1646F"/>
    <w:rsid w:val="5EED0C61"/>
    <w:rsid w:val="5EFAFD20"/>
    <w:rsid w:val="5F09A9B5"/>
    <w:rsid w:val="5F4625AD"/>
    <w:rsid w:val="5FA2A5D6"/>
    <w:rsid w:val="5FA41916"/>
    <w:rsid w:val="6032D34D"/>
    <w:rsid w:val="60725D66"/>
    <w:rsid w:val="60936776"/>
    <w:rsid w:val="6102DEE4"/>
    <w:rsid w:val="61A459D0"/>
    <w:rsid w:val="63D1C74D"/>
    <w:rsid w:val="63DA3F15"/>
    <w:rsid w:val="640BD960"/>
    <w:rsid w:val="6480B2DD"/>
    <w:rsid w:val="64A13D75"/>
    <w:rsid w:val="65F18F43"/>
    <w:rsid w:val="661A94A6"/>
    <w:rsid w:val="66E74488"/>
    <w:rsid w:val="6767F975"/>
    <w:rsid w:val="6786BE12"/>
    <w:rsid w:val="678D5FA4"/>
    <w:rsid w:val="67ABB1C2"/>
    <w:rsid w:val="68461489"/>
    <w:rsid w:val="686CB312"/>
    <w:rsid w:val="689667AA"/>
    <w:rsid w:val="68A35BD2"/>
    <w:rsid w:val="68D79847"/>
    <w:rsid w:val="6901D02B"/>
    <w:rsid w:val="69BB50E7"/>
    <w:rsid w:val="6ABBF2ED"/>
    <w:rsid w:val="6B4DC764"/>
    <w:rsid w:val="6B6EED94"/>
    <w:rsid w:val="6BDB2E36"/>
    <w:rsid w:val="6C04E8EB"/>
    <w:rsid w:val="6CA9A7BD"/>
    <w:rsid w:val="6D4BD678"/>
    <w:rsid w:val="6D61D811"/>
    <w:rsid w:val="6E23237D"/>
    <w:rsid w:val="6E4FE618"/>
    <w:rsid w:val="6E8C2CAE"/>
    <w:rsid w:val="6EBE38D3"/>
    <w:rsid w:val="6EF75BFA"/>
    <w:rsid w:val="6FE46853"/>
    <w:rsid w:val="7054548F"/>
    <w:rsid w:val="705970B8"/>
    <w:rsid w:val="7129CDB9"/>
    <w:rsid w:val="7150CEDE"/>
    <w:rsid w:val="71CC5B30"/>
    <w:rsid w:val="71DEBC1D"/>
    <w:rsid w:val="724B61EC"/>
    <w:rsid w:val="72FB91D5"/>
    <w:rsid w:val="730809D9"/>
    <w:rsid w:val="73125F8B"/>
    <w:rsid w:val="731F0C95"/>
    <w:rsid w:val="738315AD"/>
    <w:rsid w:val="73938A19"/>
    <w:rsid w:val="73B41A5D"/>
    <w:rsid w:val="7407BC23"/>
    <w:rsid w:val="7408D43D"/>
    <w:rsid w:val="740C6BA5"/>
    <w:rsid w:val="74536021"/>
    <w:rsid w:val="74DBB246"/>
    <w:rsid w:val="756F290B"/>
    <w:rsid w:val="75C047C3"/>
    <w:rsid w:val="75ED023A"/>
    <w:rsid w:val="76150756"/>
    <w:rsid w:val="7633DAF4"/>
    <w:rsid w:val="76355704"/>
    <w:rsid w:val="76631D2D"/>
    <w:rsid w:val="7705A13D"/>
    <w:rsid w:val="77357D0D"/>
    <w:rsid w:val="774074FF"/>
    <w:rsid w:val="774F766D"/>
    <w:rsid w:val="77CE1715"/>
    <w:rsid w:val="77D6CFD5"/>
    <w:rsid w:val="7813DA1D"/>
    <w:rsid w:val="791BB741"/>
    <w:rsid w:val="796F03FE"/>
    <w:rsid w:val="79E58E2E"/>
    <w:rsid w:val="7AB787A2"/>
    <w:rsid w:val="7B5B23F8"/>
    <w:rsid w:val="7B678296"/>
    <w:rsid w:val="7B891E93"/>
    <w:rsid w:val="7BC65089"/>
    <w:rsid w:val="7BEB7417"/>
    <w:rsid w:val="7C02556A"/>
    <w:rsid w:val="7C055369"/>
    <w:rsid w:val="7C295A69"/>
    <w:rsid w:val="7CB65DBD"/>
    <w:rsid w:val="7CBBC127"/>
    <w:rsid w:val="7CD7EEFE"/>
    <w:rsid w:val="7D39197E"/>
    <w:rsid w:val="7E04C55B"/>
    <w:rsid w:val="7E2A162C"/>
    <w:rsid w:val="7E3C59A8"/>
    <w:rsid w:val="7E55B2A1"/>
    <w:rsid w:val="7E66C0C1"/>
    <w:rsid w:val="7E9F2358"/>
    <w:rsid w:val="7EB65D70"/>
    <w:rsid w:val="7EF18199"/>
    <w:rsid w:val="7F31477E"/>
    <w:rsid w:val="7F7DB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C29A"/>
  <w15:chartTrackingRefBased/>
  <w15:docId w15:val="{3CE920D0-58DA-452E-9EE5-64509E03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57C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39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43998"/>
    <w:pPr>
      <w:ind w:left="720"/>
      <w:contextualSpacing/>
    </w:pPr>
  </w:style>
  <w:style w:type="paragraph" w:styleId="Header">
    <w:name w:val="header"/>
    <w:basedOn w:val="Normal"/>
    <w:link w:val="HeaderChar"/>
    <w:uiPriority w:val="99"/>
    <w:unhideWhenUsed/>
    <w:rsid w:val="006068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68DA"/>
  </w:style>
  <w:style w:type="paragraph" w:styleId="Footer">
    <w:name w:val="footer"/>
    <w:basedOn w:val="Normal"/>
    <w:link w:val="FooterChar"/>
    <w:uiPriority w:val="99"/>
    <w:unhideWhenUsed/>
    <w:rsid w:val="006068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68DA"/>
  </w:style>
  <w:style w:type="paragraph" w:styleId="NormalWeb">
    <w:name w:val="Normal (Web)"/>
    <w:basedOn w:val="Normal"/>
    <w:uiPriority w:val="99"/>
    <w:unhideWhenUsed/>
    <w:rsid w:val="001A2A9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D94AE2"/>
  </w:style>
  <w:style w:type="paragraph" w:styleId="paragraph" w:customStyle="1">
    <w:name w:val="paragraph"/>
    <w:basedOn w:val="Normal"/>
    <w:rsid w:val="00D94AE2"/>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D94AE2"/>
  </w:style>
  <w:style w:type="paragraph" w:styleId="xmsonormal" w:customStyle="1">
    <w:name w:val="x_msonormal"/>
    <w:basedOn w:val="Normal"/>
    <w:rsid w:val="008A091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7080">
      <w:bodyDiv w:val="1"/>
      <w:marLeft w:val="0"/>
      <w:marRight w:val="0"/>
      <w:marTop w:val="0"/>
      <w:marBottom w:val="0"/>
      <w:divBdr>
        <w:top w:val="none" w:sz="0" w:space="0" w:color="auto"/>
        <w:left w:val="none" w:sz="0" w:space="0" w:color="auto"/>
        <w:bottom w:val="none" w:sz="0" w:space="0" w:color="auto"/>
        <w:right w:val="none" w:sz="0" w:space="0" w:color="auto"/>
      </w:divBdr>
    </w:div>
    <w:div w:id="361054594">
      <w:bodyDiv w:val="1"/>
      <w:marLeft w:val="0"/>
      <w:marRight w:val="0"/>
      <w:marTop w:val="0"/>
      <w:marBottom w:val="0"/>
      <w:divBdr>
        <w:top w:val="none" w:sz="0" w:space="0" w:color="auto"/>
        <w:left w:val="none" w:sz="0" w:space="0" w:color="auto"/>
        <w:bottom w:val="none" w:sz="0" w:space="0" w:color="auto"/>
        <w:right w:val="none" w:sz="0" w:space="0" w:color="auto"/>
      </w:divBdr>
    </w:div>
    <w:div w:id="404500516">
      <w:bodyDiv w:val="1"/>
      <w:marLeft w:val="0"/>
      <w:marRight w:val="0"/>
      <w:marTop w:val="0"/>
      <w:marBottom w:val="0"/>
      <w:divBdr>
        <w:top w:val="none" w:sz="0" w:space="0" w:color="auto"/>
        <w:left w:val="none" w:sz="0" w:space="0" w:color="auto"/>
        <w:bottom w:val="none" w:sz="0" w:space="0" w:color="auto"/>
        <w:right w:val="none" w:sz="0" w:space="0" w:color="auto"/>
      </w:divBdr>
    </w:div>
    <w:div w:id="880626735">
      <w:bodyDiv w:val="1"/>
      <w:marLeft w:val="0"/>
      <w:marRight w:val="0"/>
      <w:marTop w:val="0"/>
      <w:marBottom w:val="0"/>
      <w:divBdr>
        <w:top w:val="none" w:sz="0" w:space="0" w:color="auto"/>
        <w:left w:val="none" w:sz="0" w:space="0" w:color="auto"/>
        <w:bottom w:val="none" w:sz="0" w:space="0" w:color="auto"/>
        <w:right w:val="none" w:sz="0" w:space="0" w:color="auto"/>
      </w:divBdr>
    </w:div>
    <w:div w:id="1159690163">
      <w:bodyDiv w:val="1"/>
      <w:marLeft w:val="0"/>
      <w:marRight w:val="0"/>
      <w:marTop w:val="0"/>
      <w:marBottom w:val="0"/>
      <w:divBdr>
        <w:top w:val="none" w:sz="0" w:space="0" w:color="auto"/>
        <w:left w:val="none" w:sz="0" w:space="0" w:color="auto"/>
        <w:bottom w:val="none" w:sz="0" w:space="0" w:color="auto"/>
        <w:right w:val="none" w:sz="0" w:space="0" w:color="auto"/>
      </w:divBdr>
    </w:div>
    <w:div w:id="1262955870">
      <w:bodyDiv w:val="1"/>
      <w:marLeft w:val="0"/>
      <w:marRight w:val="0"/>
      <w:marTop w:val="0"/>
      <w:marBottom w:val="0"/>
      <w:divBdr>
        <w:top w:val="none" w:sz="0" w:space="0" w:color="auto"/>
        <w:left w:val="none" w:sz="0" w:space="0" w:color="auto"/>
        <w:bottom w:val="none" w:sz="0" w:space="0" w:color="auto"/>
        <w:right w:val="none" w:sz="0" w:space="0" w:color="auto"/>
      </w:divBdr>
    </w:div>
    <w:div w:id="1319074725">
      <w:bodyDiv w:val="1"/>
      <w:marLeft w:val="0"/>
      <w:marRight w:val="0"/>
      <w:marTop w:val="0"/>
      <w:marBottom w:val="0"/>
      <w:divBdr>
        <w:top w:val="none" w:sz="0" w:space="0" w:color="auto"/>
        <w:left w:val="none" w:sz="0" w:space="0" w:color="auto"/>
        <w:bottom w:val="none" w:sz="0" w:space="0" w:color="auto"/>
        <w:right w:val="none" w:sz="0" w:space="0" w:color="auto"/>
      </w:divBdr>
      <w:divsChild>
        <w:div w:id="1050769689">
          <w:marLeft w:val="0"/>
          <w:marRight w:val="0"/>
          <w:marTop w:val="0"/>
          <w:marBottom w:val="0"/>
          <w:divBdr>
            <w:top w:val="none" w:sz="0" w:space="0" w:color="auto"/>
            <w:left w:val="none" w:sz="0" w:space="0" w:color="auto"/>
            <w:bottom w:val="none" w:sz="0" w:space="0" w:color="auto"/>
            <w:right w:val="none" w:sz="0" w:space="0" w:color="auto"/>
          </w:divBdr>
        </w:div>
        <w:div w:id="2010208377">
          <w:marLeft w:val="0"/>
          <w:marRight w:val="0"/>
          <w:marTop w:val="0"/>
          <w:marBottom w:val="0"/>
          <w:divBdr>
            <w:top w:val="none" w:sz="0" w:space="0" w:color="auto"/>
            <w:left w:val="none" w:sz="0" w:space="0" w:color="auto"/>
            <w:bottom w:val="none" w:sz="0" w:space="0" w:color="auto"/>
            <w:right w:val="none" w:sz="0" w:space="0" w:color="auto"/>
          </w:divBdr>
        </w:div>
      </w:divsChild>
    </w:div>
    <w:div w:id="2043162496">
      <w:bodyDiv w:val="1"/>
      <w:marLeft w:val="0"/>
      <w:marRight w:val="0"/>
      <w:marTop w:val="0"/>
      <w:marBottom w:val="0"/>
      <w:divBdr>
        <w:top w:val="none" w:sz="0" w:space="0" w:color="auto"/>
        <w:left w:val="none" w:sz="0" w:space="0" w:color="auto"/>
        <w:bottom w:val="none" w:sz="0" w:space="0" w:color="auto"/>
        <w:right w:val="none" w:sz="0" w:space="0" w:color="auto"/>
      </w:divBdr>
    </w:div>
    <w:div w:id="20586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0824-E774-4B6F-BA4C-53267D32C6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Spear, Kalle J.</dc:creator>
  <keywords/>
  <dc:description/>
  <lastModifiedBy>Spear, Kalle J.</lastModifiedBy>
  <revision>5</revision>
  <dcterms:created xsi:type="dcterms:W3CDTF">2023-02-15T23:42:00.0000000Z</dcterms:created>
  <dcterms:modified xsi:type="dcterms:W3CDTF">2023-02-24T18:21:56.6008947Z</dcterms:modified>
</coreProperties>
</file>